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horzAnchor="margin" w:tblpY="540"/>
        <w:tblW w:w="9351" w:type="dxa"/>
        <w:tblLook w:val="04A0" w:firstRow="1" w:lastRow="0" w:firstColumn="1" w:lastColumn="0" w:noHBand="0" w:noVBand="1"/>
      </w:tblPr>
      <w:tblGrid>
        <w:gridCol w:w="873"/>
        <w:gridCol w:w="1527"/>
        <w:gridCol w:w="1121"/>
        <w:gridCol w:w="1097"/>
        <w:gridCol w:w="1810"/>
        <w:gridCol w:w="1749"/>
        <w:gridCol w:w="1174"/>
      </w:tblGrid>
      <w:tr w:rsidR="00B913C5" w:rsidTr="0009589D">
        <w:trPr>
          <w:trHeight w:val="448"/>
        </w:trPr>
        <w:tc>
          <w:tcPr>
            <w:tcW w:w="873" w:type="dxa"/>
            <w:shd w:val="clear" w:color="auto" w:fill="F2F2F2" w:themeFill="background1" w:themeFillShade="F2"/>
          </w:tcPr>
          <w:p w:rsidR="00B913C5" w:rsidRPr="00D871DB" w:rsidRDefault="00B913C5" w:rsidP="0009589D">
            <w:pPr>
              <w:rPr>
                <w:rFonts w:ascii="Arial" w:hAnsi="Arial" w:cs="Arial"/>
                <w:i/>
                <w:sz w:val="20"/>
                <w:szCs w:val="20"/>
              </w:rPr>
            </w:pPr>
            <w:r w:rsidRPr="00D871DB">
              <w:rPr>
                <w:rFonts w:ascii="Arial" w:hAnsi="Arial" w:cs="Arial"/>
                <w:i/>
                <w:sz w:val="20"/>
                <w:szCs w:val="20"/>
              </w:rPr>
              <w:t xml:space="preserve">Tid </w:t>
            </w:r>
          </w:p>
        </w:tc>
        <w:tc>
          <w:tcPr>
            <w:tcW w:w="1527" w:type="dxa"/>
            <w:shd w:val="clear" w:color="auto" w:fill="F2F2F2" w:themeFill="background1" w:themeFillShade="F2"/>
          </w:tcPr>
          <w:p w:rsidR="00B913C5" w:rsidRPr="00D871DB" w:rsidRDefault="00B913C5" w:rsidP="0009589D">
            <w:pPr>
              <w:rPr>
                <w:rFonts w:ascii="Arial" w:hAnsi="Arial" w:cs="Arial"/>
                <w:sz w:val="20"/>
                <w:szCs w:val="20"/>
              </w:rPr>
            </w:pPr>
            <w:r>
              <w:rPr>
                <w:rFonts w:ascii="Arial" w:hAnsi="Arial" w:cs="Arial"/>
                <w:sz w:val="20"/>
                <w:szCs w:val="20"/>
              </w:rPr>
              <w:t xml:space="preserve">Mandag </w:t>
            </w:r>
          </w:p>
        </w:tc>
        <w:tc>
          <w:tcPr>
            <w:tcW w:w="1121" w:type="dxa"/>
            <w:shd w:val="clear" w:color="auto" w:fill="F2F2F2" w:themeFill="background1" w:themeFillShade="F2"/>
          </w:tcPr>
          <w:p w:rsidR="00B913C5" w:rsidRPr="00D871DB" w:rsidRDefault="00B913C5" w:rsidP="0009589D">
            <w:pPr>
              <w:rPr>
                <w:rFonts w:ascii="Arial" w:hAnsi="Arial" w:cs="Arial"/>
                <w:sz w:val="20"/>
                <w:szCs w:val="20"/>
              </w:rPr>
            </w:pPr>
            <w:r>
              <w:rPr>
                <w:rFonts w:ascii="Arial" w:hAnsi="Arial" w:cs="Arial"/>
                <w:sz w:val="20"/>
                <w:szCs w:val="20"/>
              </w:rPr>
              <w:t xml:space="preserve">Tirsdag </w:t>
            </w:r>
          </w:p>
        </w:tc>
        <w:tc>
          <w:tcPr>
            <w:tcW w:w="1097" w:type="dxa"/>
            <w:shd w:val="clear" w:color="auto" w:fill="F2F2F2" w:themeFill="background1" w:themeFillShade="F2"/>
          </w:tcPr>
          <w:p w:rsidR="00B913C5" w:rsidRPr="00D871DB" w:rsidRDefault="00B913C5" w:rsidP="0009589D">
            <w:pPr>
              <w:rPr>
                <w:rFonts w:ascii="Arial" w:hAnsi="Arial" w:cs="Arial"/>
                <w:i/>
                <w:sz w:val="20"/>
                <w:szCs w:val="20"/>
              </w:rPr>
            </w:pPr>
            <w:r w:rsidRPr="00D871DB">
              <w:rPr>
                <w:rFonts w:ascii="Arial" w:hAnsi="Arial" w:cs="Arial"/>
                <w:i/>
                <w:sz w:val="20"/>
                <w:szCs w:val="20"/>
              </w:rPr>
              <w:t>Egne tider onsdager</w:t>
            </w:r>
          </w:p>
        </w:tc>
        <w:tc>
          <w:tcPr>
            <w:tcW w:w="1810" w:type="dxa"/>
            <w:shd w:val="clear" w:color="auto" w:fill="F2F2F2" w:themeFill="background1" w:themeFillShade="F2"/>
          </w:tcPr>
          <w:p w:rsidR="00B913C5" w:rsidRPr="00D871DB" w:rsidRDefault="00B913C5" w:rsidP="0009589D">
            <w:pPr>
              <w:rPr>
                <w:rFonts w:ascii="Arial" w:hAnsi="Arial" w:cs="Arial"/>
                <w:sz w:val="20"/>
                <w:szCs w:val="20"/>
              </w:rPr>
            </w:pPr>
            <w:r>
              <w:rPr>
                <w:rFonts w:ascii="Arial" w:hAnsi="Arial" w:cs="Arial"/>
                <w:sz w:val="20"/>
                <w:szCs w:val="20"/>
              </w:rPr>
              <w:t>Onsdag</w:t>
            </w:r>
          </w:p>
        </w:tc>
        <w:tc>
          <w:tcPr>
            <w:tcW w:w="1749" w:type="dxa"/>
            <w:shd w:val="clear" w:color="auto" w:fill="F2F2F2" w:themeFill="background1" w:themeFillShade="F2"/>
          </w:tcPr>
          <w:p w:rsidR="00B913C5" w:rsidRPr="00D871DB" w:rsidRDefault="00B913C5" w:rsidP="0009589D">
            <w:pPr>
              <w:rPr>
                <w:rFonts w:ascii="Arial" w:hAnsi="Arial" w:cs="Arial"/>
                <w:sz w:val="20"/>
                <w:szCs w:val="20"/>
              </w:rPr>
            </w:pPr>
            <w:r>
              <w:rPr>
                <w:rFonts w:ascii="Arial" w:hAnsi="Arial" w:cs="Arial"/>
                <w:sz w:val="20"/>
                <w:szCs w:val="20"/>
              </w:rPr>
              <w:t xml:space="preserve">Torsdag </w:t>
            </w:r>
          </w:p>
        </w:tc>
        <w:tc>
          <w:tcPr>
            <w:tcW w:w="1174" w:type="dxa"/>
            <w:shd w:val="clear" w:color="auto" w:fill="F2F2F2" w:themeFill="background1" w:themeFillShade="F2"/>
          </w:tcPr>
          <w:p w:rsidR="00B913C5" w:rsidRPr="00D871DB" w:rsidRDefault="00B913C5" w:rsidP="0009589D">
            <w:pPr>
              <w:rPr>
                <w:rFonts w:ascii="Arial" w:hAnsi="Arial" w:cs="Arial"/>
                <w:sz w:val="20"/>
                <w:szCs w:val="20"/>
              </w:rPr>
            </w:pPr>
            <w:r>
              <w:rPr>
                <w:rFonts w:ascii="Arial" w:hAnsi="Arial" w:cs="Arial"/>
                <w:sz w:val="20"/>
                <w:szCs w:val="20"/>
              </w:rPr>
              <w:t xml:space="preserve">Fredag </w:t>
            </w:r>
          </w:p>
        </w:tc>
      </w:tr>
      <w:tr w:rsidR="00B913C5" w:rsidTr="0009589D">
        <w:trPr>
          <w:trHeight w:val="239"/>
        </w:trPr>
        <w:tc>
          <w:tcPr>
            <w:tcW w:w="873" w:type="dxa"/>
            <w:shd w:val="clear" w:color="auto" w:fill="F2F2F2" w:themeFill="background1" w:themeFillShade="F2"/>
          </w:tcPr>
          <w:p w:rsidR="00B913C5" w:rsidRPr="00D871DB" w:rsidRDefault="00B913C5" w:rsidP="0009589D">
            <w:pPr>
              <w:rPr>
                <w:rFonts w:ascii="Arial" w:hAnsi="Arial" w:cs="Arial"/>
                <w:sz w:val="20"/>
                <w:szCs w:val="20"/>
              </w:rPr>
            </w:pPr>
            <w:r>
              <w:rPr>
                <w:rFonts w:ascii="Arial" w:hAnsi="Arial" w:cs="Arial"/>
                <w:sz w:val="20"/>
                <w:szCs w:val="20"/>
              </w:rPr>
              <w:t>08.20-09.05</w:t>
            </w:r>
          </w:p>
        </w:tc>
        <w:tc>
          <w:tcPr>
            <w:tcW w:w="1527" w:type="dxa"/>
            <w:shd w:val="clear" w:color="auto" w:fill="9CC2E5" w:themeFill="accent1" w:themeFillTint="99"/>
          </w:tcPr>
          <w:p w:rsidR="00B913C5" w:rsidRPr="00D871DB" w:rsidRDefault="00B913C5" w:rsidP="0009589D">
            <w:pPr>
              <w:rPr>
                <w:rFonts w:ascii="Arial" w:hAnsi="Arial" w:cs="Arial"/>
                <w:sz w:val="20"/>
                <w:szCs w:val="20"/>
              </w:rPr>
            </w:pPr>
            <w:r>
              <w:rPr>
                <w:rFonts w:ascii="Arial" w:hAnsi="Arial" w:cs="Arial"/>
                <w:sz w:val="20"/>
                <w:szCs w:val="20"/>
              </w:rPr>
              <w:t>Norsk</w:t>
            </w:r>
          </w:p>
        </w:tc>
        <w:tc>
          <w:tcPr>
            <w:tcW w:w="1121" w:type="dxa"/>
            <w:shd w:val="clear" w:color="auto" w:fill="F4B083" w:themeFill="accent2" w:themeFillTint="99"/>
          </w:tcPr>
          <w:p w:rsidR="00B913C5" w:rsidRPr="00FA5E34" w:rsidRDefault="00B913C5" w:rsidP="0009589D">
            <w:r w:rsidRPr="00FA5E34">
              <w:t xml:space="preserve">K&amp;H 5.-6.  </w:t>
            </w:r>
          </w:p>
        </w:tc>
        <w:tc>
          <w:tcPr>
            <w:tcW w:w="1097" w:type="dxa"/>
          </w:tcPr>
          <w:p w:rsidR="00B913C5" w:rsidRPr="00FA5E34" w:rsidRDefault="00B913C5" w:rsidP="0009589D">
            <w:r w:rsidRPr="00FA5E34">
              <w:t>08.20-09.05</w:t>
            </w:r>
          </w:p>
        </w:tc>
        <w:tc>
          <w:tcPr>
            <w:tcW w:w="1810" w:type="dxa"/>
            <w:shd w:val="clear" w:color="auto" w:fill="89ECF9"/>
          </w:tcPr>
          <w:p w:rsidR="00B913C5" w:rsidRPr="00FA5E34" w:rsidRDefault="00B913C5" w:rsidP="0009589D">
            <w:r w:rsidRPr="00FA5E34">
              <w:t>Gym 5.-6.</w:t>
            </w:r>
          </w:p>
        </w:tc>
        <w:tc>
          <w:tcPr>
            <w:tcW w:w="1749" w:type="dxa"/>
            <w:shd w:val="clear" w:color="auto" w:fill="9CC2E5" w:themeFill="accent1" w:themeFillTint="99"/>
          </w:tcPr>
          <w:p w:rsidR="00B913C5" w:rsidRPr="00FA5E34" w:rsidRDefault="00B913C5" w:rsidP="0009589D">
            <w:proofErr w:type="spellStart"/>
            <w:r>
              <w:t>Samf</w:t>
            </w:r>
            <w:proofErr w:type="spellEnd"/>
            <w:r>
              <w:t xml:space="preserve">. </w:t>
            </w:r>
            <w:r w:rsidRPr="00FA5E34">
              <w:t xml:space="preserve">5.-6. </w:t>
            </w:r>
          </w:p>
        </w:tc>
        <w:tc>
          <w:tcPr>
            <w:tcW w:w="1174" w:type="dxa"/>
            <w:shd w:val="clear" w:color="auto" w:fill="9CC2E5" w:themeFill="accent1" w:themeFillTint="99"/>
          </w:tcPr>
          <w:p w:rsidR="00B913C5" w:rsidRPr="00435AED" w:rsidRDefault="00B913C5" w:rsidP="0009589D">
            <w:r w:rsidRPr="00435AED">
              <w:t xml:space="preserve">Matte </w:t>
            </w:r>
          </w:p>
        </w:tc>
      </w:tr>
      <w:tr w:rsidR="00B913C5" w:rsidTr="0009589D">
        <w:trPr>
          <w:trHeight w:val="331"/>
        </w:trPr>
        <w:tc>
          <w:tcPr>
            <w:tcW w:w="873" w:type="dxa"/>
            <w:shd w:val="clear" w:color="auto" w:fill="F2F2F2" w:themeFill="background1" w:themeFillShade="F2"/>
          </w:tcPr>
          <w:p w:rsidR="00B913C5" w:rsidRPr="00D871DB" w:rsidRDefault="00B913C5" w:rsidP="0009589D">
            <w:pPr>
              <w:rPr>
                <w:rFonts w:ascii="Arial" w:hAnsi="Arial" w:cs="Arial"/>
                <w:sz w:val="20"/>
                <w:szCs w:val="20"/>
              </w:rPr>
            </w:pPr>
            <w:r>
              <w:rPr>
                <w:rFonts w:ascii="Arial" w:hAnsi="Arial" w:cs="Arial"/>
                <w:sz w:val="20"/>
                <w:szCs w:val="20"/>
              </w:rPr>
              <w:t>09.05-09.50</w:t>
            </w:r>
          </w:p>
        </w:tc>
        <w:tc>
          <w:tcPr>
            <w:tcW w:w="1527" w:type="dxa"/>
            <w:shd w:val="clear" w:color="auto" w:fill="9CC2E5" w:themeFill="accent1" w:themeFillTint="99"/>
          </w:tcPr>
          <w:p w:rsidR="00B913C5" w:rsidRPr="00D871DB" w:rsidRDefault="00B913C5" w:rsidP="0009589D">
            <w:pPr>
              <w:rPr>
                <w:rFonts w:ascii="Arial" w:hAnsi="Arial" w:cs="Arial"/>
                <w:sz w:val="20"/>
                <w:szCs w:val="20"/>
              </w:rPr>
            </w:pPr>
            <w:r>
              <w:rPr>
                <w:rFonts w:ascii="Arial" w:hAnsi="Arial" w:cs="Arial"/>
                <w:sz w:val="20"/>
                <w:szCs w:val="20"/>
              </w:rPr>
              <w:t>Norsk</w:t>
            </w:r>
          </w:p>
        </w:tc>
        <w:tc>
          <w:tcPr>
            <w:tcW w:w="1121" w:type="dxa"/>
            <w:shd w:val="clear" w:color="auto" w:fill="F4B083" w:themeFill="accent2" w:themeFillTint="99"/>
          </w:tcPr>
          <w:p w:rsidR="00B913C5" w:rsidRPr="00FA5E34" w:rsidRDefault="00B913C5" w:rsidP="0009589D">
            <w:r w:rsidRPr="00FA5E34">
              <w:t xml:space="preserve">K&amp;H 5.-6.  </w:t>
            </w:r>
          </w:p>
        </w:tc>
        <w:tc>
          <w:tcPr>
            <w:tcW w:w="1097" w:type="dxa"/>
          </w:tcPr>
          <w:p w:rsidR="00B913C5" w:rsidRPr="00FA5E34" w:rsidRDefault="00B913C5" w:rsidP="0009589D">
            <w:r w:rsidRPr="00FA5E34">
              <w:t>09.05-09.50</w:t>
            </w:r>
          </w:p>
        </w:tc>
        <w:tc>
          <w:tcPr>
            <w:tcW w:w="1810" w:type="dxa"/>
            <w:shd w:val="clear" w:color="auto" w:fill="89ECF9"/>
          </w:tcPr>
          <w:p w:rsidR="00B913C5" w:rsidRPr="00FA5E34" w:rsidRDefault="00B913C5" w:rsidP="0009589D">
            <w:r w:rsidRPr="00FA5E34">
              <w:t xml:space="preserve">Norsk 5.- og 7.  </w:t>
            </w:r>
          </w:p>
        </w:tc>
        <w:tc>
          <w:tcPr>
            <w:tcW w:w="1749" w:type="dxa"/>
            <w:shd w:val="clear" w:color="auto" w:fill="9CC2E5" w:themeFill="accent1" w:themeFillTint="99"/>
          </w:tcPr>
          <w:p w:rsidR="00B913C5" w:rsidRPr="00FA5E34" w:rsidRDefault="00B913C5" w:rsidP="0009589D">
            <w:proofErr w:type="spellStart"/>
            <w:r w:rsidRPr="00FA5E34">
              <w:t>Samf</w:t>
            </w:r>
            <w:proofErr w:type="spellEnd"/>
            <w:r w:rsidRPr="00FA5E34">
              <w:t xml:space="preserve">. 5.-6. </w:t>
            </w:r>
          </w:p>
        </w:tc>
        <w:tc>
          <w:tcPr>
            <w:tcW w:w="1174" w:type="dxa"/>
            <w:shd w:val="clear" w:color="auto" w:fill="9CC2E5" w:themeFill="accent1" w:themeFillTint="99"/>
          </w:tcPr>
          <w:p w:rsidR="00B913C5" w:rsidRPr="00435AED" w:rsidRDefault="00B913C5" w:rsidP="0009589D">
            <w:r w:rsidRPr="00435AED">
              <w:t>Norsk</w:t>
            </w:r>
          </w:p>
        </w:tc>
      </w:tr>
      <w:tr w:rsidR="00B913C5" w:rsidTr="00C41672">
        <w:trPr>
          <w:trHeight w:val="888"/>
        </w:trPr>
        <w:tc>
          <w:tcPr>
            <w:tcW w:w="873" w:type="dxa"/>
            <w:shd w:val="clear" w:color="auto" w:fill="F2F2F2" w:themeFill="background1" w:themeFillShade="F2"/>
          </w:tcPr>
          <w:p w:rsidR="00B913C5" w:rsidRPr="00D871DB" w:rsidRDefault="00B913C5" w:rsidP="0009589D">
            <w:pPr>
              <w:rPr>
                <w:rFonts w:ascii="Arial" w:hAnsi="Arial" w:cs="Arial"/>
                <w:sz w:val="20"/>
                <w:szCs w:val="20"/>
              </w:rPr>
            </w:pPr>
            <w:r>
              <w:rPr>
                <w:rFonts w:ascii="Arial" w:hAnsi="Arial" w:cs="Arial"/>
                <w:sz w:val="20"/>
                <w:szCs w:val="20"/>
              </w:rPr>
              <w:t>10.05-10.50</w:t>
            </w:r>
          </w:p>
        </w:tc>
        <w:tc>
          <w:tcPr>
            <w:tcW w:w="1527" w:type="dxa"/>
            <w:shd w:val="clear" w:color="auto" w:fill="F38FCF"/>
          </w:tcPr>
          <w:p w:rsidR="00B913C5" w:rsidRPr="00D871DB" w:rsidRDefault="00B913C5" w:rsidP="0009589D">
            <w:pPr>
              <w:rPr>
                <w:rFonts w:ascii="Arial" w:hAnsi="Arial" w:cs="Arial"/>
                <w:sz w:val="20"/>
                <w:szCs w:val="20"/>
              </w:rPr>
            </w:pPr>
            <w:r>
              <w:rPr>
                <w:rFonts w:ascii="Arial" w:hAnsi="Arial" w:cs="Arial"/>
                <w:sz w:val="20"/>
                <w:szCs w:val="20"/>
              </w:rPr>
              <w:t xml:space="preserve">Gym 5.-7. </w:t>
            </w:r>
          </w:p>
        </w:tc>
        <w:tc>
          <w:tcPr>
            <w:tcW w:w="1121" w:type="dxa"/>
            <w:shd w:val="clear" w:color="auto" w:fill="F4B083" w:themeFill="accent2" w:themeFillTint="99"/>
          </w:tcPr>
          <w:p w:rsidR="00B913C5" w:rsidRPr="00FA5E34" w:rsidRDefault="00B913C5" w:rsidP="0009589D">
            <w:r w:rsidRPr="00FA5E34">
              <w:t xml:space="preserve">K&amp;H 5.-6. </w:t>
            </w:r>
          </w:p>
        </w:tc>
        <w:tc>
          <w:tcPr>
            <w:tcW w:w="1097" w:type="dxa"/>
          </w:tcPr>
          <w:p w:rsidR="00B913C5" w:rsidRPr="00FA5E34" w:rsidRDefault="00B913C5" w:rsidP="0009589D">
            <w:r w:rsidRPr="00FA5E34">
              <w:t>10.05-10.50</w:t>
            </w:r>
          </w:p>
        </w:tc>
        <w:tc>
          <w:tcPr>
            <w:tcW w:w="1810" w:type="dxa"/>
            <w:shd w:val="clear" w:color="auto" w:fill="9CC2E5" w:themeFill="accent1" w:themeFillTint="99"/>
          </w:tcPr>
          <w:p w:rsidR="00B913C5" w:rsidRPr="00FA5E34" w:rsidRDefault="00B913C5" w:rsidP="0009589D">
            <w:r w:rsidRPr="00FA5E34">
              <w:t>Norsk</w:t>
            </w:r>
          </w:p>
        </w:tc>
        <w:tc>
          <w:tcPr>
            <w:tcW w:w="1749" w:type="dxa"/>
            <w:shd w:val="clear" w:color="auto" w:fill="9CC2E5" w:themeFill="accent1" w:themeFillTint="99"/>
          </w:tcPr>
          <w:p w:rsidR="00B913C5" w:rsidRPr="00FA5E34" w:rsidRDefault="00C41672" w:rsidP="0009589D">
            <w:r>
              <w:t>Musikk</w:t>
            </w:r>
            <w:r w:rsidR="00B913C5">
              <w:t xml:space="preserve"> </w:t>
            </w:r>
            <w:r w:rsidR="00B913C5" w:rsidRPr="00FA5E34">
              <w:t xml:space="preserve"> </w:t>
            </w:r>
          </w:p>
        </w:tc>
        <w:tc>
          <w:tcPr>
            <w:tcW w:w="1174" w:type="dxa"/>
            <w:shd w:val="clear" w:color="auto" w:fill="9CC2E5" w:themeFill="accent1" w:themeFillTint="99"/>
          </w:tcPr>
          <w:p w:rsidR="00B913C5" w:rsidRPr="00435AED" w:rsidRDefault="00B913C5" w:rsidP="0009589D">
            <w:r w:rsidRPr="00435AED">
              <w:t>Norsk</w:t>
            </w:r>
          </w:p>
        </w:tc>
      </w:tr>
      <w:tr w:rsidR="00B913C5" w:rsidTr="0009589D">
        <w:trPr>
          <w:trHeight w:val="448"/>
        </w:trPr>
        <w:tc>
          <w:tcPr>
            <w:tcW w:w="873" w:type="dxa"/>
            <w:shd w:val="clear" w:color="auto" w:fill="F2F2F2" w:themeFill="background1" w:themeFillShade="F2"/>
          </w:tcPr>
          <w:p w:rsidR="00B913C5" w:rsidRPr="00D871DB" w:rsidRDefault="00B913C5" w:rsidP="0009589D">
            <w:pPr>
              <w:rPr>
                <w:rFonts w:ascii="Arial" w:hAnsi="Arial" w:cs="Arial"/>
                <w:sz w:val="20"/>
                <w:szCs w:val="20"/>
              </w:rPr>
            </w:pPr>
            <w:r>
              <w:rPr>
                <w:rFonts w:ascii="Arial" w:hAnsi="Arial" w:cs="Arial"/>
                <w:sz w:val="20"/>
                <w:szCs w:val="20"/>
              </w:rPr>
              <w:t>11.30-12.15</w:t>
            </w:r>
          </w:p>
        </w:tc>
        <w:tc>
          <w:tcPr>
            <w:tcW w:w="1527" w:type="dxa"/>
            <w:shd w:val="clear" w:color="auto" w:fill="9CC2E5" w:themeFill="accent1" w:themeFillTint="99"/>
          </w:tcPr>
          <w:p w:rsidR="00B913C5" w:rsidRPr="00D871DB" w:rsidRDefault="00C41672" w:rsidP="0009589D">
            <w:pPr>
              <w:rPr>
                <w:rFonts w:ascii="Arial" w:hAnsi="Arial" w:cs="Arial"/>
                <w:sz w:val="20"/>
                <w:szCs w:val="20"/>
              </w:rPr>
            </w:pPr>
            <w:r>
              <w:rPr>
                <w:rFonts w:ascii="Arial" w:hAnsi="Arial" w:cs="Arial"/>
                <w:sz w:val="20"/>
                <w:szCs w:val="20"/>
              </w:rPr>
              <w:t>Matte</w:t>
            </w:r>
          </w:p>
        </w:tc>
        <w:tc>
          <w:tcPr>
            <w:tcW w:w="1121" w:type="dxa"/>
            <w:shd w:val="clear" w:color="auto" w:fill="A8D08D" w:themeFill="accent6" w:themeFillTint="99"/>
          </w:tcPr>
          <w:p w:rsidR="00B913C5" w:rsidRPr="00FA5E34" w:rsidRDefault="00B913C5" w:rsidP="0009589D">
            <w:r w:rsidRPr="00FA5E34">
              <w:t>Naturfag</w:t>
            </w:r>
          </w:p>
        </w:tc>
        <w:tc>
          <w:tcPr>
            <w:tcW w:w="1097" w:type="dxa"/>
          </w:tcPr>
          <w:p w:rsidR="00B913C5" w:rsidRPr="00FA5E34" w:rsidRDefault="00B913C5" w:rsidP="0009589D">
            <w:r w:rsidRPr="00FA5E34">
              <w:t>11.15- 12.00</w:t>
            </w:r>
          </w:p>
        </w:tc>
        <w:tc>
          <w:tcPr>
            <w:tcW w:w="1810" w:type="dxa"/>
            <w:shd w:val="clear" w:color="auto" w:fill="9CC2E5" w:themeFill="accent1" w:themeFillTint="99"/>
          </w:tcPr>
          <w:p w:rsidR="00B913C5" w:rsidRDefault="00B913C5" w:rsidP="0009589D">
            <w:proofErr w:type="spellStart"/>
            <w:r w:rsidRPr="00FA5E34">
              <w:t>Samf</w:t>
            </w:r>
            <w:proofErr w:type="spellEnd"/>
            <w:r w:rsidRPr="00FA5E34">
              <w:t xml:space="preserve">. 5.-6. </w:t>
            </w:r>
          </w:p>
          <w:p w:rsidR="00B913C5" w:rsidRPr="00FA5E34" w:rsidRDefault="00B913C5" w:rsidP="0009589D"/>
        </w:tc>
        <w:tc>
          <w:tcPr>
            <w:tcW w:w="1749" w:type="dxa"/>
            <w:shd w:val="clear" w:color="auto" w:fill="9CC2E5" w:themeFill="accent1" w:themeFillTint="99"/>
          </w:tcPr>
          <w:p w:rsidR="00B913C5" w:rsidRPr="00FA5E34" w:rsidRDefault="00B913C5" w:rsidP="0009589D">
            <w:r w:rsidRPr="00FA5E34">
              <w:t>Matte</w:t>
            </w:r>
          </w:p>
        </w:tc>
        <w:tc>
          <w:tcPr>
            <w:tcW w:w="1174" w:type="dxa"/>
            <w:shd w:val="clear" w:color="auto" w:fill="9CC2E5" w:themeFill="accent1" w:themeFillTint="99"/>
          </w:tcPr>
          <w:p w:rsidR="00B913C5" w:rsidRPr="00435AED" w:rsidRDefault="00B913C5" w:rsidP="0009589D">
            <w:r w:rsidRPr="00435AED">
              <w:t xml:space="preserve">Engelsk  </w:t>
            </w:r>
          </w:p>
        </w:tc>
      </w:tr>
      <w:tr w:rsidR="00B913C5" w:rsidTr="0009589D">
        <w:trPr>
          <w:trHeight w:val="448"/>
        </w:trPr>
        <w:tc>
          <w:tcPr>
            <w:tcW w:w="873" w:type="dxa"/>
            <w:shd w:val="clear" w:color="auto" w:fill="F2F2F2" w:themeFill="background1" w:themeFillShade="F2"/>
          </w:tcPr>
          <w:p w:rsidR="00B913C5" w:rsidRPr="00D871DB" w:rsidRDefault="00B913C5" w:rsidP="0009589D">
            <w:pPr>
              <w:rPr>
                <w:rFonts w:ascii="Arial" w:hAnsi="Arial" w:cs="Arial"/>
                <w:sz w:val="20"/>
                <w:szCs w:val="20"/>
              </w:rPr>
            </w:pPr>
            <w:r>
              <w:rPr>
                <w:rFonts w:ascii="Arial" w:hAnsi="Arial" w:cs="Arial"/>
                <w:sz w:val="20"/>
                <w:szCs w:val="20"/>
              </w:rPr>
              <w:t>12.15-13.00</w:t>
            </w:r>
          </w:p>
        </w:tc>
        <w:tc>
          <w:tcPr>
            <w:tcW w:w="1527" w:type="dxa"/>
            <w:shd w:val="clear" w:color="auto" w:fill="9CC2E5" w:themeFill="accent1" w:themeFillTint="99"/>
          </w:tcPr>
          <w:p w:rsidR="00B913C5" w:rsidRPr="00D871DB" w:rsidRDefault="00B913C5" w:rsidP="0009589D">
            <w:pPr>
              <w:rPr>
                <w:rFonts w:ascii="Arial" w:hAnsi="Arial" w:cs="Arial"/>
                <w:sz w:val="20"/>
                <w:szCs w:val="20"/>
              </w:rPr>
            </w:pPr>
            <w:r>
              <w:rPr>
                <w:rFonts w:ascii="Arial" w:hAnsi="Arial" w:cs="Arial"/>
                <w:sz w:val="20"/>
                <w:szCs w:val="20"/>
              </w:rPr>
              <w:t>Matte</w:t>
            </w:r>
          </w:p>
        </w:tc>
        <w:tc>
          <w:tcPr>
            <w:tcW w:w="1121" w:type="dxa"/>
            <w:shd w:val="clear" w:color="auto" w:fill="A8D08D" w:themeFill="accent6" w:themeFillTint="99"/>
          </w:tcPr>
          <w:p w:rsidR="00B913C5" w:rsidRPr="00FA5E34" w:rsidRDefault="00B913C5" w:rsidP="0009589D">
            <w:r w:rsidRPr="00FA5E34">
              <w:t xml:space="preserve">Naturfag  </w:t>
            </w:r>
          </w:p>
        </w:tc>
        <w:tc>
          <w:tcPr>
            <w:tcW w:w="1097" w:type="dxa"/>
          </w:tcPr>
          <w:p w:rsidR="00B913C5" w:rsidRPr="00FA5E34" w:rsidRDefault="00B913C5" w:rsidP="0009589D"/>
        </w:tc>
        <w:tc>
          <w:tcPr>
            <w:tcW w:w="1810" w:type="dxa"/>
          </w:tcPr>
          <w:p w:rsidR="00B913C5" w:rsidRPr="00FA5E34" w:rsidRDefault="00B913C5" w:rsidP="0009589D"/>
        </w:tc>
        <w:tc>
          <w:tcPr>
            <w:tcW w:w="1749" w:type="dxa"/>
            <w:shd w:val="clear" w:color="auto" w:fill="9CC2E5" w:themeFill="accent1" w:themeFillTint="99"/>
          </w:tcPr>
          <w:p w:rsidR="00B913C5" w:rsidRPr="00FA5E34" w:rsidRDefault="00B913C5" w:rsidP="0009589D">
            <w:r w:rsidRPr="00FA5E34">
              <w:t>Matte</w:t>
            </w:r>
          </w:p>
        </w:tc>
        <w:tc>
          <w:tcPr>
            <w:tcW w:w="1174" w:type="dxa"/>
            <w:shd w:val="clear" w:color="auto" w:fill="9CC2E5" w:themeFill="accent1" w:themeFillTint="99"/>
          </w:tcPr>
          <w:p w:rsidR="00B913C5" w:rsidRPr="00435AED" w:rsidRDefault="00B913C5" w:rsidP="0009589D">
            <w:r w:rsidRPr="00435AED">
              <w:t>KRLE</w:t>
            </w:r>
          </w:p>
        </w:tc>
      </w:tr>
      <w:tr w:rsidR="00B913C5" w:rsidTr="0009589D">
        <w:trPr>
          <w:trHeight w:val="448"/>
        </w:trPr>
        <w:tc>
          <w:tcPr>
            <w:tcW w:w="873" w:type="dxa"/>
            <w:shd w:val="clear" w:color="auto" w:fill="F2F2F2" w:themeFill="background1" w:themeFillShade="F2"/>
          </w:tcPr>
          <w:p w:rsidR="00B913C5" w:rsidRDefault="00B913C5" w:rsidP="0009589D">
            <w:pPr>
              <w:rPr>
                <w:rFonts w:ascii="Arial" w:hAnsi="Arial" w:cs="Arial"/>
                <w:sz w:val="20"/>
                <w:szCs w:val="20"/>
              </w:rPr>
            </w:pPr>
            <w:r>
              <w:rPr>
                <w:rFonts w:ascii="Arial" w:hAnsi="Arial" w:cs="Arial"/>
                <w:sz w:val="20"/>
                <w:szCs w:val="20"/>
              </w:rPr>
              <w:t>13.15-14.00</w:t>
            </w:r>
          </w:p>
        </w:tc>
        <w:tc>
          <w:tcPr>
            <w:tcW w:w="1527" w:type="dxa"/>
            <w:shd w:val="clear" w:color="auto" w:fill="9CC2E5" w:themeFill="accent1" w:themeFillTint="99"/>
          </w:tcPr>
          <w:p w:rsidR="00B913C5" w:rsidRPr="00D871DB" w:rsidRDefault="00B913C5" w:rsidP="0009589D">
            <w:pPr>
              <w:rPr>
                <w:rFonts w:ascii="Arial" w:hAnsi="Arial" w:cs="Arial"/>
                <w:sz w:val="20"/>
                <w:szCs w:val="20"/>
              </w:rPr>
            </w:pPr>
            <w:proofErr w:type="spellStart"/>
            <w:r>
              <w:rPr>
                <w:rFonts w:ascii="Arial" w:hAnsi="Arial" w:cs="Arial"/>
                <w:sz w:val="20"/>
                <w:szCs w:val="20"/>
              </w:rPr>
              <w:t>A.plan</w:t>
            </w:r>
            <w:proofErr w:type="spellEnd"/>
            <w:r>
              <w:rPr>
                <w:rFonts w:ascii="Arial" w:hAnsi="Arial" w:cs="Arial"/>
                <w:sz w:val="20"/>
                <w:szCs w:val="20"/>
              </w:rPr>
              <w:t xml:space="preserve"> 5.-7.</w:t>
            </w:r>
          </w:p>
        </w:tc>
        <w:tc>
          <w:tcPr>
            <w:tcW w:w="1121" w:type="dxa"/>
            <w:shd w:val="clear" w:color="auto" w:fill="A8D08D" w:themeFill="accent6" w:themeFillTint="99"/>
          </w:tcPr>
          <w:p w:rsidR="00B913C5" w:rsidRPr="00FA5E34" w:rsidRDefault="00B913C5" w:rsidP="0009589D">
            <w:r w:rsidRPr="00FA5E34">
              <w:t>Naturfag</w:t>
            </w:r>
          </w:p>
        </w:tc>
        <w:tc>
          <w:tcPr>
            <w:tcW w:w="1097" w:type="dxa"/>
          </w:tcPr>
          <w:p w:rsidR="00B913C5" w:rsidRPr="00FA5E34" w:rsidRDefault="00B913C5" w:rsidP="0009589D"/>
        </w:tc>
        <w:tc>
          <w:tcPr>
            <w:tcW w:w="1810" w:type="dxa"/>
          </w:tcPr>
          <w:p w:rsidR="00B913C5" w:rsidRPr="00FA5E34" w:rsidRDefault="00B913C5" w:rsidP="0009589D"/>
        </w:tc>
        <w:tc>
          <w:tcPr>
            <w:tcW w:w="1749" w:type="dxa"/>
            <w:shd w:val="clear" w:color="auto" w:fill="9CC2E5" w:themeFill="accent1" w:themeFillTint="99"/>
          </w:tcPr>
          <w:p w:rsidR="00B913C5" w:rsidRPr="00FA5E34" w:rsidRDefault="00B913C5" w:rsidP="0009589D">
            <w:r w:rsidRPr="00FA5E34">
              <w:t>Norsk</w:t>
            </w:r>
          </w:p>
        </w:tc>
        <w:tc>
          <w:tcPr>
            <w:tcW w:w="1174" w:type="dxa"/>
            <w:shd w:val="clear" w:color="auto" w:fill="9CC2E5" w:themeFill="accent1" w:themeFillTint="99"/>
          </w:tcPr>
          <w:p w:rsidR="00B913C5" w:rsidRDefault="00B913C5" w:rsidP="0009589D">
            <w:r w:rsidRPr="00435AED">
              <w:t>KRLE</w:t>
            </w:r>
          </w:p>
        </w:tc>
      </w:tr>
    </w:tbl>
    <w:p w:rsidR="00B913C5" w:rsidRDefault="00B913C5" w:rsidP="00B913C5">
      <w:pPr>
        <w:rPr>
          <w:b/>
          <w:sz w:val="36"/>
          <w:szCs w:val="36"/>
        </w:rPr>
      </w:pPr>
      <w:r>
        <w:rPr>
          <w:b/>
          <w:sz w:val="36"/>
          <w:szCs w:val="36"/>
        </w:rPr>
        <w:t>Arbeidsplan 5</w:t>
      </w:r>
      <w:r w:rsidRPr="00D626D8">
        <w:rPr>
          <w:b/>
          <w:sz w:val="36"/>
          <w:szCs w:val="36"/>
        </w:rPr>
        <w:t xml:space="preserve">. trinn </w:t>
      </w:r>
      <w:r w:rsidR="00BA12D7">
        <w:rPr>
          <w:b/>
          <w:sz w:val="36"/>
          <w:szCs w:val="36"/>
        </w:rPr>
        <w:t xml:space="preserve">    Uke 8</w:t>
      </w:r>
    </w:p>
    <w:tbl>
      <w:tblPr>
        <w:tblStyle w:val="Tabellrutenett"/>
        <w:tblW w:w="9351" w:type="dxa"/>
        <w:tblLook w:val="04A0" w:firstRow="1" w:lastRow="0" w:firstColumn="1" w:lastColumn="0" w:noHBand="0" w:noVBand="1"/>
      </w:tblPr>
      <w:tblGrid>
        <w:gridCol w:w="982"/>
        <w:gridCol w:w="1190"/>
        <w:gridCol w:w="1084"/>
        <w:gridCol w:w="1556"/>
        <w:gridCol w:w="1279"/>
        <w:gridCol w:w="3260"/>
      </w:tblGrid>
      <w:tr w:rsidR="00B913C5" w:rsidRPr="000E5208" w:rsidTr="0009589D">
        <w:trPr>
          <w:gridAfter w:val="1"/>
          <w:wAfter w:w="3260" w:type="dxa"/>
        </w:trPr>
        <w:tc>
          <w:tcPr>
            <w:tcW w:w="982" w:type="dxa"/>
            <w:shd w:val="clear" w:color="auto" w:fill="9CC2E5" w:themeFill="accent1" w:themeFillTint="99"/>
          </w:tcPr>
          <w:p w:rsidR="00B913C5" w:rsidRPr="00871EAE" w:rsidRDefault="00B913C5" w:rsidP="0009589D">
            <w:pPr>
              <w:rPr>
                <w:rFonts w:ascii="Comic Sans MS" w:hAnsi="Comic Sans MS"/>
                <w:sz w:val="16"/>
                <w:szCs w:val="16"/>
              </w:rPr>
            </w:pPr>
            <w:r w:rsidRPr="00871EAE">
              <w:rPr>
                <w:rFonts w:ascii="Comic Sans MS" w:hAnsi="Comic Sans MS"/>
                <w:sz w:val="16"/>
                <w:szCs w:val="16"/>
              </w:rPr>
              <w:t>Kristin</w:t>
            </w:r>
          </w:p>
        </w:tc>
        <w:tc>
          <w:tcPr>
            <w:tcW w:w="1190" w:type="dxa"/>
            <w:shd w:val="clear" w:color="auto" w:fill="F4B083" w:themeFill="accent2" w:themeFillTint="99"/>
          </w:tcPr>
          <w:p w:rsidR="00B913C5" w:rsidRPr="00871EAE" w:rsidRDefault="00B913C5" w:rsidP="0009589D">
            <w:pPr>
              <w:rPr>
                <w:rFonts w:ascii="Comic Sans MS" w:hAnsi="Comic Sans MS"/>
                <w:sz w:val="16"/>
                <w:szCs w:val="16"/>
              </w:rPr>
            </w:pPr>
            <w:r w:rsidRPr="00871EAE">
              <w:rPr>
                <w:rFonts w:ascii="Comic Sans MS" w:hAnsi="Comic Sans MS"/>
                <w:sz w:val="16"/>
                <w:szCs w:val="16"/>
              </w:rPr>
              <w:t xml:space="preserve">Anita </w:t>
            </w:r>
          </w:p>
        </w:tc>
        <w:tc>
          <w:tcPr>
            <w:tcW w:w="1084" w:type="dxa"/>
            <w:shd w:val="clear" w:color="auto" w:fill="F38FCF"/>
          </w:tcPr>
          <w:p w:rsidR="00B913C5" w:rsidRPr="00871EAE" w:rsidRDefault="00B913C5" w:rsidP="0009589D">
            <w:pPr>
              <w:rPr>
                <w:rFonts w:ascii="Comic Sans MS" w:hAnsi="Comic Sans MS"/>
                <w:sz w:val="16"/>
                <w:szCs w:val="16"/>
              </w:rPr>
            </w:pPr>
            <w:r w:rsidRPr="00871EAE">
              <w:rPr>
                <w:rFonts w:ascii="Comic Sans MS" w:hAnsi="Comic Sans MS"/>
                <w:sz w:val="16"/>
                <w:szCs w:val="16"/>
              </w:rPr>
              <w:t>Morten</w:t>
            </w:r>
          </w:p>
        </w:tc>
        <w:tc>
          <w:tcPr>
            <w:tcW w:w="1556" w:type="dxa"/>
            <w:shd w:val="clear" w:color="auto" w:fill="A8D08D" w:themeFill="accent6" w:themeFillTint="99"/>
          </w:tcPr>
          <w:p w:rsidR="00B913C5" w:rsidRPr="00871EAE" w:rsidRDefault="00B913C5" w:rsidP="0009589D">
            <w:pPr>
              <w:rPr>
                <w:rFonts w:ascii="Comic Sans MS" w:hAnsi="Comic Sans MS"/>
                <w:sz w:val="16"/>
                <w:szCs w:val="16"/>
              </w:rPr>
            </w:pPr>
            <w:r w:rsidRPr="00871EAE">
              <w:rPr>
                <w:rFonts w:ascii="Comic Sans MS" w:hAnsi="Comic Sans MS"/>
                <w:sz w:val="16"/>
                <w:szCs w:val="16"/>
              </w:rPr>
              <w:t>Tove-Heidi</w:t>
            </w:r>
          </w:p>
        </w:tc>
        <w:tc>
          <w:tcPr>
            <w:tcW w:w="1279" w:type="dxa"/>
            <w:shd w:val="clear" w:color="auto" w:fill="89ECF9"/>
          </w:tcPr>
          <w:p w:rsidR="00B913C5" w:rsidRPr="00871EAE" w:rsidRDefault="00B913C5" w:rsidP="0009589D">
            <w:pPr>
              <w:rPr>
                <w:rFonts w:ascii="Comic Sans MS" w:hAnsi="Comic Sans MS"/>
                <w:sz w:val="16"/>
                <w:szCs w:val="16"/>
              </w:rPr>
            </w:pPr>
            <w:r w:rsidRPr="00871EAE">
              <w:rPr>
                <w:rFonts w:ascii="Comic Sans MS" w:hAnsi="Comic Sans MS"/>
                <w:sz w:val="16"/>
                <w:szCs w:val="16"/>
              </w:rPr>
              <w:t>Hilde-Gunn</w:t>
            </w:r>
          </w:p>
        </w:tc>
      </w:tr>
      <w:tr w:rsidR="00B913C5" w:rsidRPr="00E87B4B" w:rsidTr="0009589D">
        <w:trPr>
          <w:trHeight w:val="196"/>
        </w:trPr>
        <w:tc>
          <w:tcPr>
            <w:tcW w:w="9351" w:type="dxa"/>
            <w:gridSpan w:val="6"/>
            <w:shd w:val="clear" w:color="auto" w:fill="BDD6EE" w:themeFill="accent1" w:themeFillTint="66"/>
          </w:tcPr>
          <w:p w:rsidR="00B913C5" w:rsidRPr="00601191" w:rsidRDefault="00B913C5" w:rsidP="0009589D">
            <w:pPr>
              <w:rPr>
                <w:rFonts w:ascii="Arial" w:hAnsi="Arial" w:cs="Arial"/>
                <w:b/>
              </w:rPr>
            </w:pPr>
            <w:r w:rsidRPr="00601191">
              <w:rPr>
                <w:rFonts w:ascii="Arial" w:hAnsi="Arial" w:cs="Arial"/>
                <w:b/>
              </w:rPr>
              <w:t xml:space="preserve">Ukas beskjed </w:t>
            </w:r>
          </w:p>
        </w:tc>
      </w:tr>
      <w:tr w:rsidR="00B913C5" w:rsidRPr="00666FE7" w:rsidTr="0009589D">
        <w:trPr>
          <w:trHeight w:val="2456"/>
        </w:trPr>
        <w:tc>
          <w:tcPr>
            <w:tcW w:w="9351" w:type="dxa"/>
            <w:gridSpan w:val="6"/>
          </w:tcPr>
          <w:p w:rsidR="00B913C5" w:rsidRDefault="00B913C5" w:rsidP="0009589D">
            <w:pPr>
              <w:rPr>
                <w:rFonts w:cstheme="minorHAnsi"/>
              </w:rPr>
            </w:pPr>
            <w:r w:rsidRPr="00B8019B">
              <w:rPr>
                <w:rFonts w:cstheme="minorHAnsi"/>
              </w:rPr>
              <w:t xml:space="preserve">Hei! </w:t>
            </w:r>
          </w:p>
          <w:p w:rsidR="00B913C5" w:rsidRPr="00C41672" w:rsidRDefault="00C41672" w:rsidP="0009589D">
            <w:pPr>
              <w:rPr>
                <w:rFonts w:cstheme="minorHAnsi"/>
              </w:rPr>
            </w:pPr>
            <w:r>
              <w:rPr>
                <w:rFonts w:cstheme="minorHAnsi"/>
              </w:rPr>
              <w:t xml:space="preserve">Alle norskleksene var på plass uka som va, og spørsmålene hadde gode og riktige svar. </w:t>
            </w:r>
          </w:p>
          <w:p w:rsidR="00B913C5" w:rsidRDefault="00B913C5" w:rsidP="0009589D">
            <w:pPr>
              <w:rPr>
                <w:rFonts w:cstheme="minorHAnsi"/>
              </w:rPr>
            </w:pPr>
            <w:r>
              <w:rPr>
                <w:rFonts w:cstheme="minorHAnsi"/>
              </w:rPr>
              <w:t xml:space="preserve">Vi repeterer </w:t>
            </w:r>
            <w:r w:rsidR="00C41672">
              <w:rPr>
                <w:rFonts w:cstheme="minorHAnsi"/>
              </w:rPr>
              <w:t>fortsatt</w:t>
            </w:r>
            <w:r>
              <w:rPr>
                <w:rFonts w:cstheme="minorHAnsi"/>
              </w:rPr>
              <w:t xml:space="preserve"> i matte</w:t>
            </w:r>
            <w:r w:rsidR="00C41672">
              <w:rPr>
                <w:rFonts w:cstheme="minorHAnsi"/>
              </w:rPr>
              <w:t xml:space="preserve">, </w:t>
            </w:r>
            <w:r>
              <w:rPr>
                <w:rFonts w:cstheme="minorHAnsi"/>
              </w:rPr>
              <w:t>multiplikasjon og divisjon.</w:t>
            </w:r>
          </w:p>
          <w:p w:rsidR="00B913C5" w:rsidRDefault="00B913C5" w:rsidP="0009589D">
            <w:pPr>
              <w:rPr>
                <w:rFonts w:cstheme="minorHAnsi"/>
              </w:rPr>
            </w:pPr>
            <w:r w:rsidRPr="000D6B8A">
              <w:rPr>
                <w:rFonts w:cstheme="minorHAnsi"/>
              </w:rPr>
              <w:t xml:space="preserve">Ellers jobber klassen </w:t>
            </w:r>
            <w:r w:rsidR="00C41672">
              <w:rPr>
                <w:rFonts w:cstheme="minorHAnsi"/>
              </w:rPr>
              <w:t xml:space="preserve">hver dag for å holde det rent og ryddig i garderoben og klasserom. God innsats fra mange! På foreldremøtet på onsdag er det fint om dere ser over hva ungene trenger eventuelt hva som kan tas med hjem fra garderoben. En elev har mista ei oransje lue, kan den ha kommet hjem til noen av dere andre? </w:t>
            </w:r>
          </w:p>
          <w:p w:rsidR="00C41672" w:rsidRDefault="00C41672" w:rsidP="0009589D">
            <w:pPr>
              <w:rPr>
                <w:rFonts w:cstheme="minorHAnsi"/>
              </w:rPr>
            </w:pPr>
            <w:r>
              <w:rPr>
                <w:rFonts w:cstheme="minorHAnsi"/>
              </w:rPr>
              <w:t xml:space="preserve">Neste uke er det vinterferie, men først møtes vi på onsdag på foreldremøtet! Det blir fint å treffes igjen! </w:t>
            </w:r>
          </w:p>
          <w:p w:rsidR="00B913C5" w:rsidRPr="00CA3708" w:rsidRDefault="00B913C5" w:rsidP="0009589D">
            <w:pPr>
              <w:rPr>
                <w:rFonts w:cstheme="minorHAnsi"/>
              </w:rPr>
            </w:pPr>
            <w:r w:rsidRPr="00CA3708">
              <w:rPr>
                <w:rFonts w:cstheme="minorHAnsi"/>
              </w:rPr>
              <w:t xml:space="preserve">Ha ei flott uke! </w:t>
            </w:r>
          </w:p>
          <w:tbl>
            <w:tblPr>
              <w:tblStyle w:val="Tabellrutenett"/>
              <w:tblpPr w:leftFromText="141" w:rightFromText="141" w:vertAnchor="text" w:horzAnchor="margin" w:tblpY="106"/>
              <w:tblW w:w="0" w:type="auto"/>
              <w:tblLook w:val="04A0" w:firstRow="1" w:lastRow="0" w:firstColumn="1" w:lastColumn="0" w:noHBand="0" w:noVBand="1"/>
            </w:tblPr>
            <w:tblGrid>
              <w:gridCol w:w="9062"/>
            </w:tblGrid>
            <w:tr w:rsidR="00B913C5" w:rsidRPr="00666FE7" w:rsidTr="0009589D">
              <w:trPr>
                <w:trHeight w:val="987"/>
              </w:trPr>
              <w:tc>
                <w:tcPr>
                  <w:tcW w:w="9062" w:type="dxa"/>
                  <w:shd w:val="clear" w:color="auto" w:fill="FFFF00"/>
                </w:tcPr>
                <w:p w:rsidR="00B913C5" w:rsidRPr="008C79D7" w:rsidRDefault="00B913C5" w:rsidP="0009589D">
                  <w:pPr>
                    <w:rPr>
                      <w:rFonts w:cstheme="minorHAnsi"/>
                      <w:sz w:val="20"/>
                      <w:szCs w:val="20"/>
                    </w:rPr>
                  </w:pPr>
                  <w:r w:rsidRPr="008C79D7">
                    <w:rPr>
                      <w:rFonts w:cstheme="minorHAnsi"/>
                      <w:sz w:val="20"/>
                      <w:szCs w:val="20"/>
                    </w:rPr>
                    <w:t>Jeg har kontaktlærertime hver mandag kl. 10.05-10.50.</w:t>
                  </w:r>
                </w:p>
                <w:p w:rsidR="00B913C5" w:rsidRPr="008C79D7" w:rsidRDefault="00B913C5" w:rsidP="0009589D">
                  <w:pPr>
                    <w:rPr>
                      <w:rFonts w:cstheme="minorHAnsi"/>
                      <w:sz w:val="20"/>
                      <w:szCs w:val="20"/>
                    </w:rPr>
                  </w:pPr>
                  <w:r w:rsidRPr="008C79D7">
                    <w:rPr>
                      <w:rFonts w:cstheme="minorHAnsi"/>
                      <w:sz w:val="20"/>
                      <w:szCs w:val="20"/>
                    </w:rPr>
                    <w:t xml:space="preserve">Jeg kan treffes på tlf., Straume skole 76114391/76114392 </w:t>
                  </w:r>
                </w:p>
                <w:p w:rsidR="00B913C5" w:rsidRPr="008C79D7" w:rsidRDefault="00B913C5" w:rsidP="0009589D">
                  <w:pPr>
                    <w:rPr>
                      <w:rFonts w:cstheme="minorHAnsi"/>
                      <w:sz w:val="20"/>
                      <w:szCs w:val="20"/>
                      <w:lang w:val="en-GB"/>
                    </w:rPr>
                  </w:pPr>
                  <w:r w:rsidRPr="008C79D7">
                    <w:rPr>
                      <w:rFonts w:cstheme="minorHAnsi"/>
                      <w:sz w:val="20"/>
                      <w:szCs w:val="20"/>
                      <w:lang w:val="en-GB"/>
                    </w:rPr>
                    <w:t>Mob: 91159847</w:t>
                  </w:r>
                </w:p>
                <w:p w:rsidR="00B913C5" w:rsidRPr="00C972F2" w:rsidRDefault="00B913C5" w:rsidP="0009589D">
                  <w:pPr>
                    <w:rPr>
                      <w:rFonts w:cstheme="minorHAnsi"/>
                      <w:sz w:val="24"/>
                      <w:szCs w:val="24"/>
                      <w:lang w:val="en-GB"/>
                    </w:rPr>
                  </w:pPr>
                  <w:r w:rsidRPr="008C79D7">
                    <w:rPr>
                      <w:rFonts w:cstheme="minorHAnsi"/>
                      <w:sz w:val="20"/>
                      <w:szCs w:val="20"/>
                      <w:lang w:val="en-GB"/>
                    </w:rPr>
                    <w:t>Mail: kristinanetthansen@gmail.com</w:t>
                  </w:r>
                </w:p>
              </w:tc>
            </w:tr>
          </w:tbl>
          <w:p w:rsidR="00B913C5" w:rsidRPr="00C972F2" w:rsidRDefault="00B913C5" w:rsidP="0009589D">
            <w:pPr>
              <w:rPr>
                <w:rFonts w:ascii="Arial" w:hAnsi="Arial" w:cs="Arial"/>
                <w:sz w:val="24"/>
                <w:szCs w:val="24"/>
                <w:lang w:val="en-GB"/>
              </w:rPr>
            </w:pPr>
          </w:p>
        </w:tc>
      </w:tr>
    </w:tbl>
    <w:tbl>
      <w:tblPr>
        <w:tblStyle w:val="Tabellrutenett1"/>
        <w:tblpPr w:leftFromText="141" w:rightFromText="141" w:vertAnchor="text" w:horzAnchor="margin" w:tblpY="132"/>
        <w:tblW w:w="9314" w:type="dxa"/>
        <w:tblLook w:val="04A0" w:firstRow="1" w:lastRow="0" w:firstColumn="1" w:lastColumn="0" w:noHBand="0" w:noVBand="1"/>
      </w:tblPr>
      <w:tblGrid>
        <w:gridCol w:w="2328"/>
        <w:gridCol w:w="2328"/>
        <w:gridCol w:w="2329"/>
        <w:gridCol w:w="2329"/>
      </w:tblGrid>
      <w:tr w:rsidR="00B913C5" w:rsidRPr="00E8176C" w:rsidTr="0009589D">
        <w:trPr>
          <w:trHeight w:val="442"/>
        </w:trPr>
        <w:tc>
          <w:tcPr>
            <w:tcW w:w="2328" w:type="dxa"/>
            <w:shd w:val="clear" w:color="auto" w:fill="BDD6EE" w:themeFill="accent1" w:themeFillTint="66"/>
          </w:tcPr>
          <w:p w:rsidR="00B913C5" w:rsidRPr="00E8176C" w:rsidRDefault="00B913C5" w:rsidP="0009589D">
            <w:pPr>
              <w:rPr>
                <w:rFonts w:cstheme="minorHAnsi"/>
                <w:b/>
                <w:sz w:val="24"/>
                <w:szCs w:val="24"/>
              </w:rPr>
            </w:pPr>
            <w:r w:rsidRPr="00E8176C">
              <w:rPr>
                <w:rFonts w:cstheme="minorHAnsi"/>
                <w:b/>
                <w:sz w:val="24"/>
                <w:szCs w:val="24"/>
              </w:rPr>
              <w:t xml:space="preserve">Lekser til tirsdag </w:t>
            </w:r>
          </w:p>
        </w:tc>
        <w:tc>
          <w:tcPr>
            <w:tcW w:w="2328" w:type="dxa"/>
            <w:shd w:val="clear" w:color="auto" w:fill="BDD6EE" w:themeFill="accent1" w:themeFillTint="66"/>
          </w:tcPr>
          <w:p w:rsidR="00B913C5" w:rsidRPr="00E8176C" w:rsidRDefault="00B913C5" w:rsidP="0009589D">
            <w:pPr>
              <w:rPr>
                <w:rFonts w:cstheme="minorHAnsi"/>
                <w:b/>
                <w:sz w:val="36"/>
                <w:szCs w:val="36"/>
              </w:rPr>
            </w:pPr>
            <w:r w:rsidRPr="00E8176C">
              <w:rPr>
                <w:rFonts w:cstheme="minorHAnsi"/>
                <w:b/>
                <w:sz w:val="24"/>
                <w:szCs w:val="24"/>
              </w:rPr>
              <w:t xml:space="preserve">Lekser til onsdag </w:t>
            </w:r>
          </w:p>
        </w:tc>
        <w:tc>
          <w:tcPr>
            <w:tcW w:w="2329" w:type="dxa"/>
            <w:shd w:val="clear" w:color="auto" w:fill="BDD6EE" w:themeFill="accent1" w:themeFillTint="66"/>
          </w:tcPr>
          <w:p w:rsidR="00B913C5" w:rsidRPr="00E8176C" w:rsidRDefault="00B913C5" w:rsidP="0009589D">
            <w:pPr>
              <w:rPr>
                <w:rFonts w:cstheme="minorHAnsi"/>
                <w:b/>
                <w:sz w:val="36"/>
                <w:szCs w:val="36"/>
              </w:rPr>
            </w:pPr>
            <w:r w:rsidRPr="00E8176C">
              <w:rPr>
                <w:rFonts w:cstheme="minorHAnsi"/>
                <w:b/>
                <w:sz w:val="24"/>
                <w:szCs w:val="24"/>
              </w:rPr>
              <w:t>Lekser til torsdag</w:t>
            </w:r>
          </w:p>
        </w:tc>
        <w:tc>
          <w:tcPr>
            <w:tcW w:w="2329" w:type="dxa"/>
            <w:shd w:val="clear" w:color="auto" w:fill="BDD6EE" w:themeFill="accent1" w:themeFillTint="66"/>
          </w:tcPr>
          <w:p w:rsidR="00B913C5" w:rsidRPr="00E8176C" w:rsidRDefault="00B913C5" w:rsidP="0009589D">
            <w:pPr>
              <w:rPr>
                <w:rFonts w:cstheme="minorHAnsi"/>
                <w:b/>
                <w:sz w:val="36"/>
                <w:szCs w:val="36"/>
              </w:rPr>
            </w:pPr>
            <w:r w:rsidRPr="00E8176C">
              <w:rPr>
                <w:rFonts w:cstheme="minorHAnsi"/>
                <w:b/>
                <w:sz w:val="24"/>
                <w:szCs w:val="24"/>
              </w:rPr>
              <w:t xml:space="preserve">Lekser til fredag </w:t>
            </w:r>
          </w:p>
        </w:tc>
      </w:tr>
      <w:tr w:rsidR="00B913C5" w:rsidRPr="00E8176C" w:rsidTr="0009589D">
        <w:trPr>
          <w:trHeight w:val="1574"/>
        </w:trPr>
        <w:tc>
          <w:tcPr>
            <w:tcW w:w="2328" w:type="dxa"/>
          </w:tcPr>
          <w:p w:rsidR="00B913C5" w:rsidRPr="00E8176C" w:rsidRDefault="00B913C5" w:rsidP="0009589D">
            <w:pPr>
              <w:rPr>
                <w:b/>
                <w:sz w:val="24"/>
                <w:szCs w:val="24"/>
              </w:rPr>
            </w:pPr>
            <w:r w:rsidRPr="00E8176C">
              <w:rPr>
                <w:b/>
                <w:sz w:val="24"/>
                <w:szCs w:val="24"/>
              </w:rPr>
              <w:t xml:space="preserve">Matte: </w:t>
            </w:r>
          </w:p>
          <w:p w:rsidR="00B913C5" w:rsidRDefault="00B913C5" w:rsidP="0009589D">
            <w:pPr>
              <w:rPr>
                <w:rFonts w:cstheme="minorHAnsi"/>
                <w:sz w:val="24"/>
                <w:szCs w:val="24"/>
              </w:rPr>
            </w:pPr>
            <w:r w:rsidRPr="00181338">
              <w:rPr>
                <w:rFonts w:cstheme="minorHAnsi"/>
                <w:sz w:val="24"/>
                <w:szCs w:val="24"/>
              </w:rPr>
              <w:t xml:space="preserve">Jobb 15 minutter med </w:t>
            </w:r>
            <w:proofErr w:type="spellStart"/>
            <w:r w:rsidRPr="00181338">
              <w:rPr>
                <w:rFonts w:cstheme="minorHAnsi"/>
                <w:sz w:val="24"/>
                <w:szCs w:val="24"/>
              </w:rPr>
              <w:t>multi</w:t>
            </w:r>
            <w:proofErr w:type="spellEnd"/>
            <w:r w:rsidRPr="00181338">
              <w:rPr>
                <w:rFonts w:cstheme="minorHAnsi"/>
                <w:sz w:val="24"/>
                <w:szCs w:val="24"/>
              </w:rPr>
              <w:t xml:space="preserve"> smart øving.</w:t>
            </w:r>
          </w:p>
          <w:p w:rsidR="00B913C5" w:rsidRDefault="00B913C5" w:rsidP="0009589D">
            <w:pPr>
              <w:rPr>
                <w:rFonts w:cstheme="minorHAnsi"/>
                <w:b/>
                <w:sz w:val="24"/>
                <w:szCs w:val="24"/>
              </w:rPr>
            </w:pPr>
          </w:p>
          <w:p w:rsidR="00B913C5" w:rsidRPr="00E8176C" w:rsidRDefault="00B913C5" w:rsidP="0009589D">
            <w:pPr>
              <w:rPr>
                <w:rFonts w:cstheme="minorHAnsi"/>
                <w:b/>
                <w:sz w:val="24"/>
                <w:szCs w:val="24"/>
              </w:rPr>
            </w:pPr>
            <w:r>
              <w:rPr>
                <w:rFonts w:cstheme="minorHAnsi"/>
                <w:b/>
                <w:sz w:val="24"/>
                <w:szCs w:val="24"/>
              </w:rPr>
              <w:t>Sjakk</w:t>
            </w:r>
            <w:r w:rsidRPr="00E8176C">
              <w:rPr>
                <w:rFonts w:cstheme="minorHAnsi"/>
                <w:b/>
                <w:sz w:val="24"/>
                <w:szCs w:val="24"/>
              </w:rPr>
              <w:t xml:space="preserve">:  </w:t>
            </w:r>
          </w:p>
          <w:p w:rsidR="00B913C5" w:rsidRDefault="00B913C5" w:rsidP="0009589D">
            <w:pPr>
              <w:rPr>
                <w:rFonts w:cstheme="minorHAnsi"/>
                <w:b/>
                <w:sz w:val="24"/>
                <w:szCs w:val="24"/>
              </w:rPr>
            </w:pPr>
            <w:r>
              <w:rPr>
                <w:rFonts w:cstheme="minorHAnsi"/>
                <w:sz w:val="24"/>
                <w:szCs w:val="24"/>
              </w:rPr>
              <w:t>Spill 10 minutter.</w:t>
            </w:r>
          </w:p>
          <w:p w:rsidR="00B913C5" w:rsidRDefault="00B913C5" w:rsidP="0009589D">
            <w:pPr>
              <w:rPr>
                <w:rFonts w:cstheme="minorHAnsi"/>
                <w:b/>
                <w:sz w:val="24"/>
                <w:szCs w:val="24"/>
              </w:rPr>
            </w:pPr>
          </w:p>
          <w:p w:rsidR="00B913C5" w:rsidRDefault="00B913C5" w:rsidP="0009589D">
            <w:pPr>
              <w:rPr>
                <w:b/>
                <w:sz w:val="24"/>
                <w:szCs w:val="24"/>
              </w:rPr>
            </w:pPr>
            <w:r>
              <w:rPr>
                <w:b/>
                <w:sz w:val="24"/>
                <w:szCs w:val="24"/>
              </w:rPr>
              <w:t xml:space="preserve">Lesing: </w:t>
            </w:r>
          </w:p>
          <w:p w:rsidR="00B913C5" w:rsidRPr="00816FCA" w:rsidRDefault="00B913C5" w:rsidP="0009589D">
            <w:pPr>
              <w:rPr>
                <w:sz w:val="24"/>
                <w:szCs w:val="24"/>
              </w:rPr>
            </w:pPr>
            <w:r>
              <w:rPr>
                <w:sz w:val="24"/>
                <w:szCs w:val="24"/>
              </w:rPr>
              <w:t xml:space="preserve">Les i boka Olivias liv – </w:t>
            </w:r>
            <w:r w:rsidR="003B38E5">
              <w:rPr>
                <w:sz w:val="24"/>
                <w:szCs w:val="24"/>
              </w:rPr>
              <w:t>s. 114-122</w:t>
            </w:r>
            <w:r>
              <w:rPr>
                <w:sz w:val="24"/>
                <w:szCs w:val="24"/>
              </w:rPr>
              <w:t>.</w:t>
            </w:r>
          </w:p>
        </w:tc>
        <w:tc>
          <w:tcPr>
            <w:tcW w:w="2328" w:type="dxa"/>
          </w:tcPr>
          <w:p w:rsidR="00B913C5" w:rsidRPr="00816FCA" w:rsidRDefault="00B913C5" w:rsidP="0009589D">
            <w:pPr>
              <w:rPr>
                <w:rFonts w:cstheme="minorHAnsi"/>
                <w:b/>
              </w:rPr>
            </w:pPr>
            <w:r w:rsidRPr="00816FCA">
              <w:rPr>
                <w:rFonts w:cstheme="minorHAnsi"/>
                <w:b/>
              </w:rPr>
              <w:t xml:space="preserve">Matte: </w:t>
            </w:r>
          </w:p>
          <w:p w:rsidR="00B913C5" w:rsidRPr="00816FCA" w:rsidRDefault="00B913C5" w:rsidP="0009589D">
            <w:pPr>
              <w:rPr>
                <w:rFonts w:cstheme="minorHAnsi"/>
              </w:rPr>
            </w:pPr>
            <w:r>
              <w:rPr>
                <w:rFonts w:cstheme="minorHAnsi"/>
              </w:rPr>
              <w:t>Jobb 10</w:t>
            </w:r>
            <w:r w:rsidRPr="00816FCA">
              <w:rPr>
                <w:rFonts w:cstheme="minorHAnsi"/>
              </w:rPr>
              <w:t xml:space="preserve"> minutter </w:t>
            </w:r>
            <w:r>
              <w:rPr>
                <w:rFonts w:cstheme="minorHAnsi"/>
              </w:rPr>
              <w:t xml:space="preserve">med </w:t>
            </w:r>
            <w:proofErr w:type="spellStart"/>
            <w:r>
              <w:rPr>
                <w:rFonts w:cstheme="minorHAnsi"/>
              </w:rPr>
              <w:t>multi</w:t>
            </w:r>
            <w:proofErr w:type="spellEnd"/>
            <w:r>
              <w:rPr>
                <w:rFonts w:cstheme="minorHAnsi"/>
              </w:rPr>
              <w:t xml:space="preserve"> smart øving</w:t>
            </w:r>
            <w:r w:rsidRPr="00816FCA">
              <w:rPr>
                <w:rFonts w:cstheme="minorHAnsi"/>
              </w:rPr>
              <w:t>.</w:t>
            </w:r>
          </w:p>
          <w:p w:rsidR="00B913C5" w:rsidRDefault="00B913C5" w:rsidP="0009589D">
            <w:pPr>
              <w:rPr>
                <w:rFonts w:cstheme="minorHAnsi"/>
                <w:b/>
              </w:rPr>
            </w:pPr>
          </w:p>
          <w:p w:rsidR="00B913C5" w:rsidRPr="00B8019B" w:rsidRDefault="00B913C5" w:rsidP="0009589D">
            <w:pPr>
              <w:rPr>
                <w:rFonts w:cstheme="minorHAnsi"/>
                <w:b/>
              </w:rPr>
            </w:pPr>
            <w:r w:rsidRPr="00B8019B">
              <w:rPr>
                <w:rFonts w:cstheme="minorHAnsi"/>
                <w:b/>
              </w:rPr>
              <w:t>Norsk</w:t>
            </w:r>
            <w:r>
              <w:rPr>
                <w:rFonts w:cstheme="minorHAnsi"/>
                <w:b/>
              </w:rPr>
              <w:t xml:space="preserve"> - Leseforståelse</w:t>
            </w:r>
            <w:r w:rsidRPr="00B8019B">
              <w:rPr>
                <w:rFonts w:cstheme="minorHAnsi"/>
                <w:b/>
              </w:rPr>
              <w:t xml:space="preserve">: </w:t>
            </w:r>
          </w:p>
          <w:p w:rsidR="00B913C5" w:rsidRPr="00B8019B" w:rsidRDefault="003B38E5" w:rsidP="0009589D">
            <w:r>
              <w:t>Les s. 18</w:t>
            </w:r>
            <w:r w:rsidR="00B913C5">
              <w:t xml:space="preserve"> </w:t>
            </w:r>
            <w:r w:rsidR="00B913C5" w:rsidRPr="00B8019B">
              <w:t>og svar på spørsmålene i A-ruta.</w:t>
            </w:r>
          </w:p>
          <w:p w:rsidR="00B913C5" w:rsidRPr="00B8019B" w:rsidRDefault="00B913C5" w:rsidP="0009589D"/>
          <w:p w:rsidR="00B913C5" w:rsidRPr="00B8019B" w:rsidRDefault="00B913C5" w:rsidP="0009589D">
            <w:r>
              <w:t xml:space="preserve">Husk! </w:t>
            </w:r>
            <w:r w:rsidRPr="00B8019B">
              <w:t xml:space="preserve">Skriv overskrift: </w:t>
            </w:r>
          </w:p>
          <w:p w:rsidR="00B913C5" w:rsidRPr="00B8019B" w:rsidRDefault="00B913C5" w:rsidP="0009589D">
            <w:r w:rsidRPr="00B8019B">
              <w:t xml:space="preserve">1. </w:t>
            </w:r>
          </w:p>
          <w:p w:rsidR="00B913C5" w:rsidRPr="00B8019B" w:rsidRDefault="00B913C5" w:rsidP="0009589D">
            <w:r>
              <w:t>2.</w:t>
            </w:r>
          </w:p>
          <w:p w:rsidR="00B913C5" w:rsidRPr="00BF2407" w:rsidRDefault="00B913C5" w:rsidP="0009589D"/>
        </w:tc>
        <w:tc>
          <w:tcPr>
            <w:tcW w:w="2329" w:type="dxa"/>
          </w:tcPr>
          <w:p w:rsidR="00B913C5" w:rsidRPr="00816FCA" w:rsidRDefault="00B913C5" w:rsidP="0009589D">
            <w:pPr>
              <w:rPr>
                <w:b/>
                <w:sz w:val="24"/>
                <w:szCs w:val="24"/>
              </w:rPr>
            </w:pPr>
            <w:r w:rsidRPr="00816FCA">
              <w:rPr>
                <w:b/>
                <w:sz w:val="24"/>
                <w:szCs w:val="24"/>
              </w:rPr>
              <w:t xml:space="preserve">Matte: </w:t>
            </w:r>
          </w:p>
          <w:p w:rsidR="00B913C5" w:rsidRPr="00816FCA" w:rsidRDefault="00B913C5" w:rsidP="0009589D">
            <w:pPr>
              <w:rPr>
                <w:sz w:val="24"/>
                <w:szCs w:val="24"/>
              </w:rPr>
            </w:pPr>
            <w:r w:rsidRPr="00816FCA">
              <w:rPr>
                <w:sz w:val="24"/>
                <w:szCs w:val="24"/>
              </w:rPr>
              <w:t xml:space="preserve">Jobb 15 minutter </w:t>
            </w:r>
            <w:r>
              <w:rPr>
                <w:sz w:val="24"/>
                <w:szCs w:val="24"/>
              </w:rPr>
              <w:t xml:space="preserve">med </w:t>
            </w:r>
            <w:proofErr w:type="spellStart"/>
            <w:r>
              <w:rPr>
                <w:sz w:val="24"/>
                <w:szCs w:val="24"/>
              </w:rPr>
              <w:t>multi</w:t>
            </w:r>
            <w:proofErr w:type="spellEnd"/>
            <w:r>
              <w:rPr>
                <w:sz w:val="24"/>
                <w:szCs w:val="24"/>
              </w:rPr>
              <w:t xml:space="preserve"> smart øving.</w:t>
            </w:r>
          </w:p>
          <w:p w:rsidR="00B913C5" w:rsidRDefault="00B913C5" w:rsidP="0009589D">
            <w:pPr>
              <w:rPr>
                <w:b/>
                <w:sz w:val="24"/>
                <w:szCs w:val="24"/>
              </w:rPr>
            </w:pPr>
          </w:p>
          <w:p w:rsidR="00B913C5" w:rsidRPr="00E8176C" w:rsidRDefault="00B913C5" w:rsidP="0009589D">
            <w:pPr>
              <w:rPr>
                <w:rFonts w:cstheme="minorHAnsi"/>
                <w:b/>
                <w:sz w:val="24"/>
                <w:szCs w:val="24"/>
              </w:rPr>
            </w:pPr>
            <w:r>
              <w:rPr>
                <w:rFonts w:cstheme="minorHAnsi"/>
                <w:b/>
                <w:sz w:val="24"/>
                <w:szCs w:val="24"/>
              </w:rPr>
              <w:t>Sjakk</w:t>
            </w:r>
            <w:r w:rsidRPr="00E8176C">
              <w:rPr>
                <w:rFonts w:cstheme="minorHAnsi"/>
                <w:b/>
                <w:sz w:val="24"/>
                <w:szCs w:val="24"/>
              </w:rPr>
              <w:t xml:space="preserve">:  </w:t>
            </w:r>
          </w:p>
          <w:p w:rsidR="00B913C5" w:rsidRDefault="00B913C5" w:rsidP="0009589D">
            <w:pPr>
              <w:rPr>
                <w:rFonts w:cstheme="minorHAnsi"/>
                <w:b/>
                <w:sz w:val="24"/>
                <w:szCs w:val="24"/>
              </w:rPr>
            </w:pPr>
            <w:r>
              <w:rPr>
                <w:rFonts w:cstheme="minorHAnsi"/>
                <w:sz w:val="24"/>
                <w:szCs w:val="24"/>
              </w:rPr>
              <w:t>Spill</w:t>
            </w:r>
            <w:r w:rsidRPr="00E8176C">
              <w:rPr>
                <w:rFonts w:cstheme="minorHAnsi"/>
                <w:sz w:val="24"/>
                <w:szCs w:val="24"/>
              </w:rPr>
              <w:t xml:space="preserve"> 10 minutter</w:t>
            </w:r>
            <w:r>
              <w:rPr>
                <w:rFonts w:cstheme="minorHAnsi"/>
                <w:sz w:val="24"/>
                <w:szCs w:val="24"/>
              </w:rPr>
              <w:t>.</w:t>
            </w:r>
          </w:p>
          <w:p w:rsidR="00B913C5" w:rsidRDefault="00B913C5" w:rsidP="0009589D">
            <w:pPr>
              <w:rPr>
                <w:rFonts w:cstheme="minorHAnsi"/>
                <w:sz w:val="24"/>
                <w:szCs w:val="24"/>
              </w:rPr>
            </w:pPr>
          </w:p>
          <w:p w:rsidR="00B913C5" w:rsidRPr="00816FCA" w:rsidRDefault="00B913C5" w:rsidP="0009589D">
            <w:pPr>
              <w:rPr>
                <w:rFonts w:cstheme="minorHAnsi"/>
                <w:b/>
                <w:sz w:val="24"/>
                <w:szCs w:val="24"/>
              </w:rPr>
            </w:pPr>
            <w:r w:rsidRPr="00816FCA">
              <w:rPr>
                <w:rFonts w:cstheme="minorHAnsi"/>
                <w:b/>
                <w:sz w:val="24"/>
                <w:szCs w:val="24"/>
              </w:rPr>
              <w:t xml:space="preserve">Lesing: </w:t>
            </w:r>
          </w:p>
          <w:p w:rsidR="00B913C5" w:rsidRDefault="00B913C5" w:rsidP="0009589D">
            <w:pPr>
              <w:rPr>
                <w:rFonts w:cstheme="minorHAnsi"/>
                <w:sz w:val="24"/>
                <w:szCs w:val="24"/>
              </w:rPr>
            </w:pPr>
            <w:r w:rsidRPr="00816FCA">
              <w:rPr>
                <w:rFonts w:cstheme="minorHAnsi"/>
                <w:sz w:val="24"/>
                <w:szCs w:val="24"/>
              </w:rPr>
              <w:t xml:space="preserve">Les i boka Olivias liv – </w:t>
            </w:r>
          </w:p>
          <w:p w:rsidR="00B913C5" w:rsidRPr="00E8176C" w:rsidRDefault="003B38E5" w:rsidP="0009589D">
            <w:pPr>
              <w:rPr>
                <w:rFonts w:cstheme="minorHAnsi"/>
                <w:sz w:val="24"/>
                <w:szCs w:val="24"/>
              </w:rPr>
            </w:pPr>
            <w:r>
              <w:rPr>
                <w:rFonts w:cstheme="minorHAnsi"/>
                <w:sz w:val="24"/>
                <w:szCs w:val="24"/>
              </w:rPr>
              <w:t>s. 123-127</w:t>
            </w:r>
            <w:r w:rsidR="00B913C5">
              <w:rPr>
                <w:rFonts w:cstheme="minorHAnsi"/>
                <w:sz w:val="24"/>
                <w:szCs w:val="24"/>
              </w:rPr>
              <w:t xml:space="preserve">. </w:t>
            </w:r>
          </w:p>
        </w:tc>
        <w:tc>
          <w:tcPr>
            <w:tcW w:w="2329" w:type="dxa"/>
          </w:tcPr>
          <w:p w:rsidR="00B913C5" w:rsidRPr="00816FCA" w:rsidRDefault="00B913C5" w:rsidP="0009589D">
            <w:pPr>
              <w:rPr>
                <w:b/>
                <w:sz w:val="24"/>
                <w:szCs w:val="24"/>
              </w:rPr>
            </w:pPr>
            <w:r w:rsidRPr="00816FCA">
              <w:rPr>
                <w:b/>
                <w:sz w:val="24"/>
                <w:szCs w:val="24"/>
              </w:rPr>
              <w:t xml:space="preserve">Matte: </w:t>
            </w:r>
          </w:p>
          <w:p w:rsidR="00B913C5" w:rsidRPr="00816FCA" w:rsidRDefault="00B913C5" w:rsidP="0009589D">
            <w:pPr>
              <w:rPr>
                <w:sz w:val="24"/>
                <w:szCs w:val="24"/>
              </w:rPr>
            </w:pPr>
            <w:r w:rsidRPr="00816FCA">
              <w:rPr>
                <w:sz w:val="24"/>
                <w:szCs w:val="24"/>
              </w:rPr>
              <w:t xml:space="preserve">Jobb 15 minutter </w:t>
            </w:r>
            <w:r>
              <w:rPr>
                <w:sz w:val="24"/>
                <w:szCs w:val="24"/>
              </w:rPr>
              <w:t xml:space="preserve">med </w:t>
            </w:r>
            <w:proofErr w:type="spellStart"/>
            <w:r>
              <w:rPr>
                <w:sz w:val="24"/>
                <w:szCs w:val="24"/>
              </w:rPr>
              <w:t>multi</w:t>
            </w:r>
            <w:proofErr w:type="spellEnd"/>
            <w:r>
              <w:rPr>
                <w:sz w:val="24"/>
                <w:szCs w:val="24"/>
              </w:rPr>
              <w:t xml:space="preserve"> smart øving.</w:t>
            </w:r>
          </w:p>
          <w:p w:rsidR="00B913C5" w:rsidRDefault="00B913C5" w:rsidP="0009589D">
            <w:pPr>
              <w:rPr>
                <w:b/>
                <w:sz w:val="24"/>
                <w:szCs w:val="24"/>
              </w:rPr>
            </w:pPr>
          </w:p>
          <w:p w:rsidR="00B913C5" w:rsidRPr="00E8176C" w:rsidRDefault="00B913C5" w:rsidP="0009589D">
            <w:pPr>
              <w:rPr>
                <w:rFonts w:cstheme="minorHAnsi"/>
                <w:b/>
                <w:sz w:val="24"/>
                <w:szCs w:val="24"/>
              </w:rPr>
            </w:pPr>
            <w:r>
              <w:rPr>
                <w:rFonts w:cstheme="minorHAnsi"/>
                <w:b/>
                <w:sz w:val="24"/>
                <w:szCs w:val="24"/>
              </w:rPr>
              <w:t>Sjakk</w:t>
            </w:r>
            <w:r w:rsidRPr="00E8176C">
              <w:rPr>
                <w:rFonts w:cstheme="minorHAnsi"/>
                <w:b/>
                <w:sz w:val="24"/>
                <w:szCs w:val="24"/>
              </w:rPr>
              <w:t xml:space="preserve">:  </w:t>
            </w:r>
          </w:p>
          <w:p w:rsidR="00B913C5" w:rsidRDefault="00B913C5" w:rsidP="0009589D">
            <w:pPr>
              <w:rPr>
                <w:rFonts w:cstheme="minorHAnsi"/>
                <w:b/>
                <w:sz w:val="24"/>
                <w:szCs w:val="24"/>
              </w:rPr>
            </w:pPr>
            <w:r>
              <w:rPr>
                <w:rFonts w:cstheme="minorHAnsi"/>
                <w:sz w:val="24"/>
                <w:szCs w:val="24"/>
              </w:rPr>
              <w:t>Spill 10 minutter.</w:t>
            </w:r>
          </w:p>
          <w:p w:rsidR="00B913C5" w:rsidRDefault="00B913C5" w:rsidP="0009589D">
            <w:pPr>
              <w:rPr>
                <w:rFonts w:cstheme="minorHAnsi"/>
                <w:sz w:val="24"/>
                <w:szCs w:val="24"/>
              </w:rPr>
            </w:pPr>
          </w:p>
          <w:p w:rsidR="00B913C5" w:rsidRPr="00816FCA" w:rsidRDefault="00B913C5" w:rsidP="0009589D">
            <w:pPr>
              <w:rPr>
                <w:rFonts w:cstheme="minorHAnsi"/>
                <w:b/>
                <w:sz w:val="24"/>
                <w:szCs w:val="24"/>
              </w:rPr>
            </w:pPr>
            <w:r w:rsidRPr="00816FCA">
              <w:rPr>
                <w:rFonts w:cstheme="minorHAnsi"/>
                <w:b/>
                <w:sz w:val="24"/>
                <w:szCs w:val="24"/>
              </w:rPr>
              <w:t xml:space="preserve">Lesing: </w:t>
            </w:r>
          </w:p>
          <w:p w:rsidR="00B913C5" w:rsidRDefault="00B913C5" w:rsidP="0009589D">
            <w:pPr>
              <w:rPr>
                <w:rFonts w:cstheme="minorHAnsi"/>
                <w:sz w:val="24"/>
                <w:szCs w:val="24"/>
              </w:rPr>
            </w:pPr>
            <w:r w:rsidRPr="00816FCA">
              <w:rPr>
                <w:rFonts w:cstheme="minorHAnsi"/>
                <w:sz w:val="24"/>
                <w:szCs w:val="24"/>
              </w:rPr>
              <w:t>Les i boka Olivias liv –</w:t>
            </w:r>
          </w:p>
          <w:p w:rsidR="00B913C5" w:rsidRPr="00E8176C" w:rsidRDefault="00B913C5" w:rsidP="0009589D">
            <w:pPr>
              <w:rPr>
                <w:rFonts w:cstheme="minorHAnsi"/>
                <w:sz w:val="24"/>
                <w:szCs w:val="24"/>
              </w:rPr>
            </w:pPr>
            <w:r>
              <w:rPr>
                <w:rFonts w:cstheme="minorHAnsi"/>
                <w:sz w:val="24"/>
                <w:szCs w:val="24"/>
              </w:rPr>
              <w:t xml:space="preserve">s. </w:t>
            </w:r>
            <w:r w:rsidR="003B38E5">
              <w:rPr>
                <w:rFonts w:cstheme="minorHAnsi"/>
                <w:sz w:val="24"/>
                <w:szCs w:val="24"/>
              </w:rPr>
              <w:t>128-13</w:t>
            </w:r>
            <w:r>
              <w:rPr>
                <w:rFonts w:cstheme="minorHAnsi"/>
                <w:sz w:val="24"/>
                <w:szCs w:val="24"/>
              </w:rPr>
              <w:t>3.</w:t>
            </w:r>
          </w:p>
        </w:tc>
      </w:tr>
    </w:tbl>
    <w:p w:rsidR="00B913C5" w:rsidRDefault="00B913C5" w:rsidP="00B913C5">
      <w:pPr>
        <w:rPr>
          <w:rFonts w:cstheme="minorHAnsi"/>
          <w:b/>
          <w:sz w:val="36"/>
          <w:szCs w:val="36"/>
        </w:rPr>
      </w:pPr>
    </w:p>
    <w:tbl>
      <w:tblPr>
        <w:tblStyle w:val="Tabellrutenett"/>
        <w:tblpPr w:leftFromText="141" w:rightFromText="141" w:vertAnchor="text" w:horzAnchor="margin" w:tblpY="369"/>
        <w:tblW w:w="9351" w:type="dxa"/>
        <w:tblLook w:val="04A0" w:firstRow="1" w:lastRow="0" w:firstColumn="1" w:lastColumn="0" w:noHBand="0" w:noVBand="1"/>
      </w:tblPr>
      <w:tblGrid>
        <w:gridCol w:w="1696"/>
        <w:gridCol w:w="7655"/>
      </w:tblGrid>
      <w:tr w:rsidR="00B913C5" w:rsidRPr="00580997" w:rsidTr="0009589D">
        <w:tc>
          <w:tcPr>
            <w:tcW w:w="1696" w:type="dxa"/>
            <w:shd w:val="clear" w:color="auto" w:fill="9CC2E5" w:themeFill="accent1" w:themeFillTint="99"/>
          </w:tcPr>
          <w:p w:rsidR="00B913C5" w:rsidRPr="00580997" w:rsidRDefault="00B913C5" w:rsidP="0009589D">
            <w:pPr>
              <w:rPr>
                <w:rFonts w:cstheme="minorHAnsi"/>
                <w:b/>
              </w:rPr>
            </w:pPr>
            <w:r w:rsidRPr="00580997">
              <w:rPr>
                <w:rFonts w:cstheme="minorHAnsi"/>
                <w:b/>
              </w:rPr>
              <w:lastRenderedPageBreak/>
              <w:t>Mål</w:t>
            </w:r>
          </w:p>
        </w:tc>
        <w:tc>
          <w:tcPr>
            <w:tcW w:w="7655" w:type="dxa"/>
            <w:shd w:val="clear" w:color="auto" w:fill="9CC2E5" w:themeFill="accent1" w:themeFillTint="99"/>
          </w:tcPr>
          <w:p w:rsidR="00B913C5" w:rsidRPr="00580997" w:rsidRDefault="00B913C5" w:rsidP="0009589D">
            <w:pPr>
              <w:rPr>
                <w:rFonts w:cstheme="minorHAnsi"/>
                <w:b/>
              </w:rPr>
            </w:pPr>
          </w:p>
        </w:tc>
      </w:tr>
      <w:tr w:rsidR="00B913C5" w:rsidRPr="00580997" w:rsidTr="0009589D">
        <w:tc>
          <w:tcPr>
            <w:tcW w:w="1696" w:type="dxa"/>
          </w:tcPr>
          <w:p w:rsidR="00B913C5" w:rsidRPr="00580997" w:rsidRDefault="00B913C5" w:rsidP="0009589D">
            <w:pPr>
              <w:rPr>
                <w:rFonts w:cstheme="minorHAnsi"/>
                <w:b/>
              </w:rPr>
            </w:pPr>
            <w:r w:rsidRPr="00580997">
              <w:rPr>
                <w:rFonts w:cstheme="minorHAnsi"/>
                <w:b/>
              </w:rPr>
              <w:t xml:space="preserve">Sosialt mål </w:t>
            </w:r>
          </w:p>
        </w:tc>
        <w:tc>
          <w:tcPr>
            <w:tcW w:w="7655" w:type="dxa"/>
          </w:tcPr>
          <w:p w:rsidR="00B913C5" w:rsidRPr="004F4156" w:rsidRDefault="00B913C5" w:rsidP="0009589D">
            <w:r w:rsidRPr="00322357">
              <w:t xml:space="preserve">Jeg </w:t>
            </w:r>
            <w:r>
              <w:t xml:space="preserve">kan jobbe med oppgavene mine uten å forstyrre andre når jeg er ferdig.  </w:t>
            </w:r>
            <w:r w:rsidRPr="00322357">
              <w:t xml:space="preserve"> </w:t>
            </w:r>
          </w:p>
        </w:tc>
      </w:tr>
      <w:tr w:rsidR="00B913C5" w:rsidRPr="00580997" w:rsidTr="0009589D">
        <w:tc>
          <w:tcPr>
            <w:tcW w:w="1696" w:type="dxa"/>
          </w:tcPr>
          <w:p w:rsidR="00B913C5" w:rsidRPr="00580997" w:rsidRDefault="00B913C5" w:rsidP="0009589D">
            <w:pPr>
              <w:rPr>
                <w:rFonts w:cstheme="minorHAnsi"/>
                <w:b/>
              </w:rPr>
            </w:pPr>
            <w:r w:rsidRPr="00580997">
              <w:rPr>
                <w:rFonts w:cstheme="minorHAnsi"/>
                <w:b/>
              </w:rPr>
              <w:t>Norsk</w:t>
            </w:r>
          </w:p>
        </w:tc>
        <w:tc>
          <w:tcPr>
            <w:tcW w:w="7655" w:type="dxa"/>
          </w:tcPr>
          <w:p w:rsidR="00B913C5" w:rsidRDefault="00B913C5" w:rsidP="0009589D">
            <w:pPr>
              <w:rPr>
                <w:rFonts w:cstheme="minorHAnsi"/>
              </w:rPr>
            </w:pPr>
            <w:r w:rsidRPr="005F002B">
              <w:rPr>
                <w:rFonts w:cstheme="minorHAnsi"/>
              </w:rPr>
              <w:t>J</w:t>
            </w:r>
            <w:r>
              <w:t xml:space="preserve">eg kan finne frem </w:t>
            </w:r>
            <w:r>
              <w:rPr>
                <w:rFonts w:cstheme="minorHAnsi"/>
              </w:rPr>
              <w:t>på nett</w:t>
            </w:r>
            <w:r w:rsidRPr="003D0AD7">
              <w:rPr>
                <w:rFonts w:cstheme="minorHAnsi"/>
              </w:rPr>
              <w:t xml:space="preserve">, </w:t>
            </w:r>
            <w:r>
              <w:rPr>
                <w:rFonts w:cstheme="minorHAnsi"/>
              </w:rPr>
              <w:t>og si om en</w:t>
            </w:r>
            <w:r w:rsidRPr="003D0AD7">
              <w:rPr>
                <w:rFonts w:cstheme="minorHAnsi"/>
              </w:rPr>
              <w:t xml:space="preserve"> kildene er</w:t>
            </w:r>
            <w:r>
              <w:rPr>
                <w:rFonts w:cstheme="minorHAnsi"/>
              </w:rPr>
              <w:t xml:space="preserve"> sikker og god.</w:t>
            </w:r>
          </w:p>
          <w:p w:rsidR="00B913C5" w:rsidRDefault="00B913C5" w:rsidP="0009589D">
            <w:pPr>
              <w:rPr>
                <w:rFonts w:cstheme="minorHAnsi"/>
              </w:rPr>
            </w:pPr>
            <w:r>
              <w:rPr>
                <w:rFonts w:cstheme="minorHAnsi"/>
              </w:rPr>
              <w:t xml:space="preserve">Jeg kan </w:t>
            </w:r>
            <w:r w:rsidRPr="003D0AD7">
              <w:rPr>
                <w:rFonts w:cstheme="minorHAnsi"/>
              </w:rPr>
              <w:t xml:space="preserve">lytte til og </w:t>
            </w:r>
            <w:r>
              <w:rPr>
                <w:rFonts w:cstheme="minorHAnsi"/>
              </w:rPr>
              <w:t>være med i en diskusjon.</w:t>
            </w:r>
          </w:p>
          <w:p w:rsidR="00B913C5" w:rsidRPr="005F002B" w:rsidRDefault="00B913C5" w:rsidP="0009589D">
            <w:pPr>
              <w:rPr>
                <w:rFonts w:cstheme="minorHAnsi"/>
              </w:rPr>
            </w:pPr>
            <w:r>
              <w:rPr>
                <w:rFonts w:cstheme="minorHAnsi"/>
              </w:rPr>
              <w:t xml:space="preserve">Jeg kan fremføre korte skuespill.  </w:t>
            </w:r>
          </w:p>
        </w:tc>
      </w:tr>
      <w:tr w:rsidR="00B913C5" w:rsidRPr="00580997" w:rsidTr="0009589D">
        <w:tc>
          <w:tcPr>
            <w:tcW w:w="1696" w:type="dxa"/>
          </w:tcPr>
          <w:p w:rsidR="00B913C5" w:rsidRPr="00580997" w:rsidRDefault="00B913C5" w:rsidP="0009589D">
            <w:pPr>
              <w:rPr>
                <w:rFonts w:cstheme="minorHAnsi"/>
                <w:b/>
              </w:rPr>
            </w:pPr>
            <w:r>
              <w:rPr>
                <w:rFonts w:cstheme="minorHAnsi"/>
                <w:b/>
              </w:rPr>
              <w:t>Matte</w:t>
            </w:r>
          </w:p>
        </w:tc>
        <w:tc>
          <w:tcPr>
            <w:tcW w:w="7655" w:type="dxa"/>
          </w:tcPr>
          <w:p w:rsidR="00B913C5" w:rsidRPr="00580997" w:rsidRDefault="00B913C5" w:rsidP="0009589D">
            <w:pPr>
              <w:rPr>
                <w:rFonts w:cstheme="minorHAnsi"/>
              </w:rPr>
            </w:pPr>
            <w:r>
              <w:rPr>
                <w:rFonts w:cstheme="minorHAnsi"/>
              </w:rPr>
              <w:t xml:space="preserve">Vi repeterer. </w:t>
            </w:r>
          </w:p>
        </w:tc>
      </w:tr>
      <w:tr w:rsidR="00B913C5" w:rsidRPr="00580997" w:rsidTr="0009589D">
        <w:tc>
          <w:tcPr>
            <w:tcW w:w="1696" w:type="dxa"/>
          </w:tcPr>
          <w:p w:rsidR="00B913C5" w:rsidRPr="00580997" w:rsidRDefault="00B913C5" w:rsidP="0009589D">
            <w:pPr>
              <w:rPr>
                <w:rFonts w:cstheme="minorHAnsi"/>
                <w:b/>
              </w:rPr>
            </w:pPr>
            <w:r w:rsidRPr="00580997">
              <w:rPr>
                <w:rFonts w:cstheme="minorHAnsi"/>
                <w:b/>
              </w:rPr>
              <w:t xml:space="preserve">Engelsk </w:t>
            </w:r>
          </w:p>
        </w:tc>
        <w:tc>
          <w:tcPr>
            <w:tcW w:w="7655" w:type="dxa"/>
          </w:tcPr>
          <w:p w:rsidR="00B913C5" w:rsidRPr="00580997" w:rsidRDefault="00C41672" w:rsidP="0009589D">
            <w:pPr>
              <w:rPr>
                <w:rFonts w:cstheme="minorHAnsi"/>
              </w:rPr>
            </w:pPr>
            <w:r>
              <w:rPr>
                <w:rFonts w:cstheme="minorHAnsi"/>
              </w:rPr>
              <w:t xml:space="preserve">Vi har litt ekstra matte denne uka. </w:t>
            </w:r>
            <w:r w:rsidR="00B913C5">
              <w:rPr>
                <w:rFonts w:cstheme="minorHAnsi"/>
              </w:rPr>
              <w:t xml:space="preserve">  </w:t>
            </w:r>
          </w:p>
        </w:tc>
      </w:tr>
      <w:tr w:rsidR="00B913C5" w:rsidRPr="00580997" w:rsidTr="0009589D">
        <w:trPr>
          <w:trHeight w:val="55"/>
        </w:trPr>
        <w:tc>
          <w:tcPr>
            <w:tcW w:w="1696" w:type="dxa"/>
          </w:tcPr>
          <w:p w:rsidR="00B913C5" w:rsidRPr="00580997" w:rsidRDefault="00B913C5" w:rsidP="0009589D">
            <w:pPr>
              <w:rPr>
                <w:rFonts w:cstheme="minorHAnsi"/>
                <w:b/>
              </w:rPr>
            </w:pPr>
            <w:r w:rsidRPr="00580997">
              <w:rPr>
                <w:rFonts w:cstheme="minorHAnsi"/>
                <w:b/>
              </w:rPr>
              <w:t xml:space="preserve">Samfunnsfag </w:t>
            </w:r>
          </w:p>
        </w:tc>
        <w:tc>
          <w:tcPr>
            <w:tcW w:w="7655" w:type="dxa"/>
          </w:tcPr>
          <w:p w:rsidR="00B913C5" w:rsidRPr="00580997" w:rsidRDefault="00B913C5" w:rsidP="003B38E5">
            <w:pPr>
              <w:rPr>
                <w:rFonts w:cstheme="minorHAnsi"/>
              </w:rPr>
            </w:pPr>
            <w:r>
              <w:rPr>
                <w:rFonts w:cstheme="minorHAnsi"/>
              </w:rPr>
              <w:t xml:space="preserve">Jeg </w:t>
            </w:r>
            <w:r w:rsidR="003B38E5">
              <w:rPr>
                <w:rFonts w:cstheme="minorHAnsi"/>
              </w:rPr>
              <w:t>kan lese fagtekst om flyktninger, og argumentere for og imot flyktningeleir.</w:t>
            </w:r>
            <w:r>
              <w:rPr>
                <w:rFonts w:cstheme="minorHAnsi"/>
              </w:rPr>
              <w:t xml:space="preserve"> </w:t>
            </w:r>
          </w:p>
        </w:tc>
      </w:tr>
      <w:tr w:rsidR="00B913C5" w:rsidRPr="00580997" w:rsidTr="0009589D">
        <w:trPr>
          <w:trHeight w:val="55"/>
        </w:trPr>
        <w:tc>
          <w:tcPr>
            <w:tcW w:w="1696" w:type="dxa"/>
          </w:tcPr>
          <w:p w:rsidR="00B913C5" w:rsidRPr="00580997" w:rsidRDefault="00B913C5" w:rsidP="0009589D">
            <w:pPr>
              <w:rPr>
                <w:rFonts w:cstheme="minorHAnsi"/>
                <w:b/>
              </w:rPr>
            </w:pPr>
            <w:r>
              <w:rPr>
                <w:rFonts w:cstheme="minorHAnsi"/>
                <w:b/>
              </w:rPr>
              <w:t>KRLE</w:t>
            </w:r>
          </w:p>
        </w:tc>
        <w:tc>
          <w:tcPr>
            <w:tcW w:w="7655" w:type="dxa"/>
          </w:tcPr>
          <w:p w:rsidR="003B38E5" w:rsidRDefault="003B38E5" w:rsidP="0009589D">
            <w:pPr>
              <w:rPr>
                <w:rFonts w:cstheme="minorHAnsi"/>
              </w:rPr>
            </w:pPr>
          </w:p>
        </w:tc>
      </w:tr>
      <w:tr w:rsidR="00B913C5" w:rsidRPr="00580997" w:rsidTr="003B38E5">
        <w:trPr>
          <w:trHeight w:val="70"/>
        </w:trPr>
        <w:tc>
          <w:tcPr>
            <w:tcW w:w="1696" w:type="dxa"/>
          </w:tcPr>
          <w:p w:rsidR="00B913C5" w:rsidRPr="00580997" w:rsidRDefault="00B913C5" w:rsidP="0009589D">
            <w:pPr>
              <w:rPr>
                <w:rFonts w:cstheme="minorHAnsi"/>
                <w:b/>
              </w:rPr>
            </w:pPr>
            <w:r w:rsidRPr="00580997">
              <w:rPr>
                <w:rFonts w:cstheme="minorHAnsi"/>
                <w:b/>
              </w:rPr>
              <w:t>Naturfag</w:t>
            </w:r>
          </w:p>
        </w:tc>
        <w:tc>
          <w:tcPr>
            <w:tcW w:w="7655" w:type="dxa"/>
          </w:tcPr>
          <w:p w:rsidR="00B913C5" w:rsidRPr="00580997" w:rsidRDefault="003B38E5" w:rsidP="003B38E5">
            <w:pPr>
              <w:rPr>
                <w:rFonts w:cstheme="minorHAnsi"/>
              </w:rPr>
            </w:pPr>
            <w:r>
              <w:rPr>
                <w:rFonts w:cstheme="minorHAnsi"/>
              </w:rPr>
              <w:t xml:space="preserve">Jeg kan fortelle om hva fordøyelsessystemet består av og hvordan maten blir fordøyd. </w:t>
            </w:r>
          </w:p>
        </w:tc>
      </w:tr>
    </w:tbl>
    <w:p w:rsidR="00B913C5" w:rsidRDefault="00B913C5" w:rsidP="00B913C5">
      <w:pPr>
        <w:rPr>
          <w:rFonts w:cstheme="minorHAnsi"/>
          <w:b/>
          <w:sz w:val="36"/>
          <w:szCs w:val="36"/>
        </w:rPr>
      </w:pPr>
    </w:p>
    <w:tbl>
      <w:tblPr>
        <w:tblStyle w:val="Tabellrutenett"/>
        <w:tblpPr w:leftFromText="141" w:rightFromText="141" w:vertAnchor="text" w:horzAnchor="margin" w:tblpY="-396"/>
        <w:tblW w:w="9351" w:type="dxa"/>
        <w:tblLayout w:type="fixed"/>
        <w:tblLook w:val="04A0" w:firstRow="1" w:lastRow="0" w:firstColumn="1" w:lastColumn="0" w:noHBand="0" w:noVBand="1"/>
      </w:tblPr>
      <w:tblGrid>
        <w:gridCol w:w="1129"/>
        <w:gridCol w:w="8222"/>
      </w:tblGrid>
      <w:tr w:rsidR="00B913C5" w:rsidRPr="00580997" w:rsidTr="0009589D">
        <w:tc>
          <w:tcPr>
            <w:tcW w:w="1129" w:type="dxa"/>
            <w:shd w:val="clear" w:color="auto" w:fill="BDD6EE" w:themeFill="accent1" w:themeFillTint="66"/>
          </w:tcPr>
          <w:p w:rsidR="00B913C5" w:rsidRPr="00580997" w:rsidRDefault="00B913C5" w:rsidP="0009589D">
            <w:pPr>
              <w:rPr>
                <w:rFonts w:cstheme="minorHAnsi"/>
                <w:b/>
              </w:rPr>
            </w:pPr>
            <w:r w:rsidRPr="00580997">
              <w:rPr>
                <w:rFonts w:cstheme="minorHAnsi"/>
                <w:b/>
              </w:rPr>
              <w:t xml:space="preserve">På skolen </w:t>
            </w:r>
          </w:p>
        </w:tc>
        <w:tc>
          <w:tcPr>
            <w:tcW w:w="8222" w:type="dxa"/>
            <w:shd w:val="clear" w:color="auto" w:fill="BDD6EE" w:themeFill="accent1" w:themeFillTint="66"/>
          </w:tcPr>
          <w:p w:rsidR="00B913C5" w:rsidRPr="00580997" w:rsidRDefault="00B913C5" w:rsidP="0009589D">
            <w:pPr>
              <w:rPr>
                <w:rFonts w:cstheme="minorHAnsi"/>
                <w:b/>
              </w:rPr>
            </w:pPr>
            <w:r w:rsidRPr="00580997">
              <w:rPr>
                <w:rFonts w:cstheme="minorHAnsi"/>
                <w:b/>
              </w:rPr>
              <w:t>Arbeidsoppgaver</w:t>
            </w:r>
          </w:p>
        </w:tc>
      </w:tr>
      <w:tr w:rsidR="00B913C5" w:rsidRPr="00580997" w:rsidTr="0009589D">
        <w:tc>
          <w:tcPr>
            <w:tcW w:w="1129" w:type="dxa"/>
            <w:shd w:val="clear" w:color="auto" w:fill="FFFFFF" w:themeFill="background1"/>
          </w:tcPr>
          <w:p w:rsidR="00B913C5" w:rsidRPr="00580997" w:rsidRDefault="00B913C5" w:rsidP="0009589D">
            <w:pPr>
              <w:rPr>
                <w:rFonts w:cstheme="minorHAnsi"/>
                <w:b/>
              </w:rPr>
            </w:pPr>
            <w:r w:rsidRPr="00580997">
              <w:rPr>
                <w:rFonts w:cstheme="minorHAnsi"/>
                <w:b/>
              </w:rPr>
              <w:t>Norsk</w:t>
            </w:r>
          </w:p>
        </w:tc>
        <w:tc>
          <w:tcPr>
            <w:tcW w:w="8222" w:type="dxa"/>
          </w:tcPr>
          <w:p w:rsidR="00B913C5" w:rsidRDefault="00B913C5" w:rsidP="0009589D">
            <w:r>
              <w:rPr>
                <w:b/>
              </w:rPr>
              <w:t>Mandag 1.t-2.t</w:t>
            </w:r>
            <w:r w:rsidRPr="001A73BD">
              <w:t>:</w:t>
            </w:r>
            <w:r>
              <w:t xml:space="preserve"> Vi går gjennom </w:t>
            </w:r>
            <w:proofErr w:type="spellStart"/>
            <w:proofErr w:type="gramStart"/>
            <w:r>
              <w:t>a.planen</w:t>
            </w:r>
            <w:proofErr w:type="spellEnd"/>
            <w:proofErr w:type="gramEnd"/>
            <w:r>
              <w:t xml:space="preserve">. </w:t>
            </w:r>
            <w:r w:rsidR="00ED635F">
              <w:t xml:space="preserve"> </w:t>
            </w:r>
            <w:r w:rsidR="00ED635F" w:rsidRPr="00ED635F">
              <w:t>Lag en digital presentasjon</w:t>
            </w:r>
            <w:r w:rsidR="00ED635F">
              <w:t xml:space="preserve"> i book </w:t>
            </w:r>
            <w:proofErr w:type="spellStart"/>
            <w:r w:rsidR="00ED635F">
              <w:t>creator</w:t>
            </w:r>
            <w:proofErr w:type="spellEnd"/>
            <w:r w:rsidR="00ED635F" w:rsidRPr="00ED635F">
              <w:t xml:space="preserve"> for tredjeklassinger om Gjest Baardsen. Bruk tekst og bilder som passer for publikum</w:t>
            </w:r>
            <w:r w:rsidR="00ED635F">
              <w:t xml:space="preserve">. Teksten om Baardsen som vi har jobba med tidligere, er sendt i skolestudio. </w:t>
            </w:r>
          </w:p>
          <w:p w:rsidR="00B913C5" w:rsidRDefault="00B913C5" w:rsidP="0009589D">
            <w:r>
              <w:rPr>
                <w:b/>
              </w:rPr>
              <w:t>Ons</w:t>
            </w:r>
            <w:r w:rsidRPr="00580997">
              <w:rPr>
                <w:b/>
              </w:rPr>
              <w:t>dag</w:t>
            </w:r>
            <w:r>
              <w:rPr>
                <w:b/>
              </w:rPr>
              <w:t xml:space="preserve"> 3.t</w:t>
            </w:r>
            <w:r w:rsidRPr="00580997">
              <w:rPr>
                <w:b/>
              </w:rPr>
              <w:t>:</w:t>
            </w:r>
            <w:r>
              <w:t xml:space="preserve"> Vi </w:t>
            </w:r>
            <w:r w:rsidR="00C41672">
              <w:t xml:space="preserve">danser </w:t>
            </w:r>
            <w:proofErr w:type="spellStart"/>
            <w:r w:rsidR="00C41672">
              <w:t>linedance</w:t>
            </w:r>
            <w:proofErr w:type="spellEnd"/>
            <w:r w:rsidR="00C41672">
              <w:t xml:space="preserve"> og </w:t>
            </w:r>
            <w:r>
              <w:t xml:space="preserve">jobber med ukas </w:t>
            </w:r>
            <w:proofErr w:type="spellStart"/>
            <w:r>
              <w:t>leselekse</w:t>
            </w:r>
            <w:proofErr w:type="spellEnd"/>
            <w:r>
              <w:t xml:space="preserve">. </w:t>
            </w:r>
          </w:p>
          <w:p w:rsidR="00B913C5" w:rsidRDefault="00B913C5" w:rsidP="0009589D">
            <w:r>
              <w:rPr>
                <w:b/>
              </w:rPr>
              <w:t xml:space="preserve">Torsdag 6.t: </w:t>
            </w:r>
            <w:r>
              <w:t xml:space="preserve"> Vi starter med å avslutte </w:t>
            </w:r>
            <w:proofErr w:type="spellStart"/>
            <w:r>
              <w:t>leseleksa</w:t>
            </w:r>
            <w:proofErr w:type="spellEnd"/>
            <w:r>
              <w:t xml:space="preserve"> hvis det er behov</w:t>
            </w:r>
            <w:r w:rsidR="00ED635F">
              <w:t xml:space="preserve"> eller book </w:t>
            </w:r>
            <w:proofErr w:type="spellStart"/>
            <w:r w:rsidR="00ED635F">
              <w:t>creator</w:t>
            </w:r>
            <w:proofErr w:type="spellEnd"/>
            <w:r w:rsidR="00ED635F">
              <w:t>-presentasjonen</w:t>
            </w:r>
            <w:r>
              <w:t>. Vi øver inn små rollespill.</w:t>
            </w:r>
            <w:r w:rsidR="00C41672">
              <w:t xml:space="preserve"> </w:t>
            </w:r>
          </w:p>
          <w:p w:rsidR="00B913C5" w:rsidRPr="00ED635F" w:rsidRDefault="00C41672" w:rsidP="00C41672">
            <w:pPr>
              <w:rPr>
                <w:b/>
              </w:rPr>
            </w:pPr>
            <w:r>
              <w:rPr>
                <w:b/>
              </w:rPr>
              <w:t>Fredag 2.-3</w:t>
            </w:r>
            <w:r w:rsidR="00B913C5">
              <w:rPr>
                <w:b/>
              </w:rPr>
              <w:t xml:space="preserve">.t: </w:t>
            </w:r>
            <w:r w:rsidR="00B913C5" w:rsidRPr="003D0AD7">
              <w:t>Vi fremfører rollespill.</w:t>
            </w:r>
            <w:r w:rsidR="00B913C5">
              <w:rPr>
                <w:b/>
              </w:rPr>
              <w:t xml:space="preserve"> </w:t>
            </w:r>
            <w:r w:rsidR="00ED635F" w:rsidRPr="00ED635F">
              <w:t xml:space="preserve">Book </w:t>
            </w:r>
            <w:proofErr w:type="spellStart"/>
            <w:r w:rsidR="00ED635F" w:rsidRPr="00ED635F">
              <w:t>creator</w:t>
            </w:r>
            <w:proofErr w:type="spellEnd"/>
            <w:r w:rsidR="00ED635F" w:rsidRPr="00ED635F">
              <w:t xml:space="preserve"> avsluttes og vises frem.</w:t>
            </w:r>
            <w:r w:rsidR="00ED635F">
              <w:rPr>
                <w:b/>
              </w:rPr>
              <w:t xml:space="preserve"> </w:t>
            </w:r>
            <w:r w:rsidR="00B913C5">
              <w:t>Vi</w:t>
            </w:r>
            <w:r>
              <w:t xml:space="preserve"> danser. </w:t>
            </w:r>
          </w:p>
        </w:tc>
      </w:tr>
      <w:tr w:rsidR="00B913C5" w:rsidRPr="00580997" w:rsidTr="0009589D">
        <w:tc>
          <w:tcPr>
            <w:tcW w:w="1129" w:type="dxa"/>
            <w:shd w:val="clear" w:color="auto" w:fill="FFFFFF" w:themeFill="background1"/>
          </w:tcPr>
          <w:p w:rsidR="00B913C5" w:rsidRPr="00580997" w:rsidRDefault="00B913C5" w:rsidP="0009589D">
            <w:pPr>
              <w:rPr>
                <w:rFonts w:cstheme="minorHAnsi"/>
                <w:b/>
              </w:rPr>
            </w:pPr>
            <w:r w:rsidRPr="00580997">
              <w:rPr>
                <w:rFonts w:cstheme="minorHAnsi"/>
                <w:b/>
              </w:rPr>
              <w:t xml:space="preserve">Matte </w:t>
            </w:r>
          </w:p>
        </w:tc>
        <w:tc>
          <w:tcPr>
            <w:tcW w:w="8222" w:type="dxa"/>
          </w:tcPr>
          <w:p w:rsidR="00B913C5" w:rsidRPr="00C24FBB" w:rsidRDefault="00B913C5" w:rsidP="0009589D">
            <w:pPr>
              <w:rPr>
                <w:rFonts w:cstheme="minorHAnsi"/>
              </w:rPr>
            </w:pPr>
            <w:r w:rsidRPr="00580997">
              <w:rPr>
                <w:rFonts w:cstheme="minorHAnsi"/>
                <w:b/>
              </w:rPr>
              <w:t>Mandag</w:t>
            </w:r>
            <w:r>
              <w:rPr>
                <w:rFonts w:cstheme="minorHAnsi"/>
                <w:b/>
              </w:rPr>
              <w:t xml:space="preserve"> 5.t</w:t>
            </w:r>
            <w:r w:rsidRPr="00580997">
              <w:rPr>
                <w:rFonts w:cstheme="minorHAnsi"/>
                <w:b/>
              </w:rPr>
              <w:t xml:space="preserve">: </w:t>
            </w:r>
            <w:r w:rsidRPr="005E15D4">
              <w:rPr>
                <w:rFonts w:cstheme="minorHAnsi"/>
              </w:rPr>
              <w:t xml:space="preserve">Vi </w:t>
            </w:r>
            <w:r w:rsidR="00594783">
              <w:rPr>
                <w:rFonts w:cstheme="minorHAnsi"/>
              </w:rPr>
              <w:t xml:space="preserve">har en gjennomgang av multiplikasjonstykker, og hvordan de stilles opp. </w:t>
            </w:r>
            <w:proofErr w:type="spellStart"/>
            <w:r w:rsidR="00594783">
              <w:rPr>
                <w:rFonts w:cstheme="minorHAnsi"/>
              </w:rPr>
              <w:t>Airdrop</w:t>
            </w:r>
            <w:proofErr w:type="spellEnd"/>
            <w:r w:rsidR="00594783">
              <w:rPr>
                <w:rFonts w:cstheme="minorHAnsi"/>
              </w:rPr>
              <w:t xml:space="preserve"> oppgaver s. 27 og 28 i </w:t>
            </w:r>
            <w:proofErr w:type="spellStart"/>
            <w:r w:rsidR="00594783">
              <w:rPr>
                <w:rFonts w:cstheme="minorHAnsi"/>
              </w:rPr>
              <w:t>Multi</w:t>
            </w:r>
            <w:proofErr w:type="spellEnd"/>
            <w:r w:rsidR="00594783">
              <w:rPr>
                <w:rFonts w:cstheme="minorHAnsi"/>
              </w:rPr>
              <w:t xml:space="preserve"> 6a. </w:t>
            </w:r>
            <w:bookmarkStart w:id="0" w:name="_GoBack"/>
            <w:bookmarkEnd w:id="0"/>
          </w:p>
          <w:p w:rsidR="00B913C5" w:rsidRPr="00BB1767" w:rsidRDefault="00B913C5" w:rsidP="0009589D">
            <w:pPr>
              <w:rPr>
                <w:rFonts w:cstheme="minorHAnsi"/>
              </w:rPr>
            </w:pPr>
            <w:r w:rsidRPr="00580997">
              <w:rPr>
                <w:rFonts w:cstheme="minorHAnsi"/>
                <w:b/>
              </w:rPr>
              <w:t>Torsdag</w:t>
            </w:r>
            <w:r>
              <w:rPr>
                <w:rFonts w:cstheme="minorHAnsi"/>
                <w:b/>
              </w:rPr>
              <w:t xml:space="preserve"> 4-5.t:</w:t>
            </w:r>
            <w:r>
              <w:t xml:space="preserve"> </w:t>
            </w:r>
            <w:r w:rsidRPr="005E15D4">
              <w:t xml:space="preserve">Vi </w:t>
            </w:r>
            <w:r>
              <w:t xml:space="preserve">repeterer. </w:t>
            </w:r>
          </w:p>
          <w:p w:rsidR="00B913C5" w:rsidRPr="00580997" w:rsidRDefault="00B913C5" w:rsidP="0009589D">
            <w:pPr>
              <w:rPr>
                <w:rFonts w:cstheme="minorHAnsi"/>
              </w:rPr>
            </w:pPr>
            <w:r>
              <w:rPr>
                <w:rFonts w:cstheme="minorHAnsi"/>
                <w:b/>
              </w:rPr>
              <w:t>Fredag 1.-2.t</w:t>
            </w:r>
            <w:r w:rsidRPr="009A39FA">
              <w:t xml:space="preserve">: </w:t>
            </w:r>
            <w:r>
              <w:t xml:space="preserve">Vi har halvårsprøve.  </w:t>
            </w:r>
          </w:p>
        </w:tc>
      </w:tr>
      <w:tr w:rsidR="00B913C5" w:rsidRPr="00580997" w:rsidTr="0009589D">
        <w:tc>
          <w:tcPr>
            <w:tcW w:w="1129" w:type="dxa"/>
            <w:shd w:val="clear" w:color="auto" w:fill="FFFFFF" w:themeFill="background1"/>
          </w:tcPr>
          <w:p w:rsidR="00B913C5" w:rsidRPr="00580997" w:rsidRDefault="00B913C5" w:rsidP="0009589D">
            <w:pPr>
              <w:rPr>
                <w:rFonts w:cstheme="minorHAnsi"/>
                <w:b/>
              </w:rPr>
            </w:pPr>
            <w:r w:rsidRPr="00580997">
              <w:rPr>
                <w:rFonts w:cstheme="minorHAnsi"/>
                <w:b/>
              </w:rPr>
              <w:t xml:space="preserve">Engelsk </w:t>
            </w:r>
          </w:p>
        </w:tc>
        <w:tc>
          <w:tcPr>
            <w:tcW w:w="8222" w:type="dxa"/>
          </w:tcPr>
          <w:p w:rsidR="00B913C5" w:rsidRPr="00C90967" w:rsidRDefault="00B913C5" w:rsidP="00C41672">
            <w:pPr>
              <w:rPr>
                <w:rFonts w:cstheme="minorHAnsi"/>
              </w:rPr>
            </w:pPr>
          </w:p>
        </w:tc>
      </w:tr>
      <w:tr w:rsidR="00B913C5" w:rsidRPr="00580997" w:rsidTr="0009589D">
        <w:tc>
          <w:tcPr>
            <w:tcW w:w="1129" w:type="dxa"/>
            <w:shd w:val="clear" w:color="auto" w:fill="FFFFFF" w:themeFill="background1"/>
          </w:tcPr>
          <w:p w:rsidR="00B913C5" w:rsidRPr="00580997" w:rsidRDefault="00B913C5" w:rsidP="0009589D">
            <w:pPr>
              <w:rPr>
                <w:rFonts w:cstheme="minorHAnsi"/>
                <w:b/>
              </w:rPr>
            </w:pPr>
            <w:proofErr w:type="spellStart"/>
            <w:r>
              <w:rPr>
                <w:rFonts w:cstheme="minorHAnsi"/>
                <w:b/>
              </w:rPr>
              <w:t>Samf</w:t>
            </w:r>
            <w:proofErr w:type="spellEnd"/>
            <w:r>
              <w:rPr>
                <w:rFonts w:cstheme="minorHAnsi"/>
                <w:b/>
              </w:rPr>
              <w:t>.</w:t>
            </w:r>
          </w:p>
        </w:tc>
        <w:tc>
          <w:tcPr>
            <w:tcW w:w="8222" w:type="dxa"/>
          </w:tcPr>
          <w:p w:rsidR="00B913C5" w:rsidRPr="00CE0628" w:rsidRDefault="00B913C5" w:rsidP="0009589D">
            <w:pPr>
              <w:rPr>
                <w:rFonts w:cstheme="minorHAnsi"/>
              </w:rPr>
            </w:pPr>
            <w:r>
              <w:rPr>
                <w:rFonts w:cstheme="minorHAnsi"/>
                <w:b/>
              </w:rPr>
              <w:t>Ons</w:t>
            </w:r>
            <w:r w:rsidRPr="00580997">
              <w:rPr>
                <w:rFonts w:cstheme="minorHAnsi"/>
                <w:b/>
              </w:rPr>
              <w:t>dag</w:t>
            </w:r>
            <w:r>
              <w:rPr>
                <w:rFonts w:cstheme="minorHAnsi"/>
                <w:b/>
              </w:rPr>
              <w:t xml:space="preserve"> 4.</w:t>
            </w:r>
            <w:proofErr w:type="gramStart"/>
            <w:r>
              <w:rPr>
                <w:rFonts w:cstheme="minorHAnsi"/>
                <w:b/>
              </w:rPr>
              <w:t>t</w:t>
            </w:r>
            <w:r w:rsidRPr="00580997">
              <w:rPr>
                <w:rFonts w:cstheme="minorHAnsi"/>
                <w:b/>
              </w:rPr>
              <w:t xml:space="preserve">: </w:t>
            </w:r>
            <w:r w:rsidR="00ED635F">
              <w:t xml:space="preserve"> </w:t>
            </w:r>
            <w:r w:rsidR="00ED635F" w:rsidRPr="00ED635F">
              <w:rPr>
                <w:rFonts w:cstheme="minorHAnsi"/>
              </w:rPr>
              <w:t>Vi</w:t>
            </w:r>
            <w:proofErr w:type="gramEnd"/>
            <w:r w:rsidR="00ED635F" w:rsidRPr="00ED635F">
              <w:rPr>
                <w:rFonts w:cstheme="minorHAnsi"/>
              </w:rPr>
              <w:t xml:space="preserve"> går gjennom </w:t>
            </w:r>
            <w:proofErr w:type="spellStart"/>
            <w:r w:rsidR="00ED635F" w:rsidRPr="00ED635F">
              <w:rPr>
                <w:rFonts w:cstheme="minorHAnsi"/>
              </w:rPr>
              <w:t>a.planen</w:t>
            </w:r>
            <w:proofErr w:type="spellEnd"/>
            <w:r w:rsidR="00ED635F" w:rsidRPr="00ED635F">
              <w:rPr>
                <w:rFonts w:cstheme="minorHAnsi"/>
              </w:rPr>
              <w:t xml:space="preserve">. Vi lytter til </w:t>
            </w:r>
            <w:proofErr w:type="spellStart"/>
            <w:r w:rsidR="00ED635F" w:rsidRPr="00ED635F">
              <w:rPr>
                <w:rFonts w:cstheme="minorHAnsi"/>
              </w:rPr>
              <w:t>podkasten</w:t>
            </w:r>
            <w:proofErr w:type="spellEnd"/>
            <w:r w:rsidR="00ED635F" w:rsidRPr="00ED635F">
              <w:rPr>
                <w:rFonts w:cstheme="minorHAnsi"/>
              </w:rPr>
              <w:t xml:space="preserve"> Juniorrådet «Strenge foreldre».</w:t>
            </w:r>
            <w:r w:rsidR="00ED635F">
              <w:rPr>
                <w:rFonts w:cstheme="minorHAnsi"/>
              </w:rPr>
              <w:t xml:space="preserve"> Vi svarer på påstander. </w:t>
            </w:r>
          </w:p>
          <w:p w:rsidR="00B913C5" w:rsidRPr="00522A3C" w:rsidRDefault="00B913C5" w:rsidP="003B38E5">
            <w:pPr>
              <w:rPr>
                <w:rFonts w:cstheme="minorHAnsi"/>
                <w:i/>
              </w:rPr>
            </w:pPr>
            <w:r>
              <w:rPr>
                <w:rFonts w:cstheme="minorHAnsi"/>
                <w:b/>
              </w:rPr>
              <w:t>Tors</w:t>
            </w:r>
            <w:r w:rsidRPr="00580997">
              <w:rPr>
                <w:rFonts w:cstheme="minorHAnsi"/>
                <w:b/>
              </w:rPr>
              <w:t>dag</w:t>
            </w:r>
            <w:r>
              <w:rPr>
                <w:rFonts w:cstheme="minorHAnsi"/>
                <w:b/>
              </w:rPr>
              <w:t xml:space="preserve"> 1.-2.t</w:t>
            </w:r>
            <w:r w:rsidRPr="00580997">
              <w:rPr>
                <w:rFonts w:cstheme="minorHAnsi"/>
                <w:b/>
              </w:rPr>
              <w:t>:</w:t>
            </w:r>
            <w:r>
              <w:rPr>
                <w:rFonts w:cstheme="minorHAnsi"/>
                <w:b/>
              </w:rPr>
              <w:t xml:space="preserve"> </w:t>
            </w:r>
            <w:r w:rsidR="003B38E5">
              <w:rPr>
                <w:rFonts w:cstheme="minorHAnsi"/>
              </w:rPr>
              <w:t xml:space="preserve">Vi jobber med fagteksten «Flyktningeleirer er ei dårlig løsning». </w:t>
            </w:r>
            <w:r w:rsidRPr="001417B2">
              <w:rPr>
                <w:rFonts w:cstheme="minorHAnsi"/>
              </w:rPr>
              <w:t xml:space="preserve">   </w:t>
            </w:r>
          </w:p>
        </w:tc>
      </w:tr>
      <w:tr w:rsidR="00B913C5" w:rsidRPr="00580997" w:rsidTr="0009589D">
        <w:tc>
          <w:tcPr>
            <w:tcW w:w="1129" w:type="dxa"/>
            <w:shd w:val="clear" w:color="auto" w:fill="FFFFFF" w:themeFill="background1"/>
          </w:tcPr>
          <w:p w:rsidR="00B913C5" w:rsidRPr="00580997" w:rsidRDefault="00B913C5" w:rsidP="0009589D">
            <w:pPr>
              <w:rPr>
                <w:rFonts w:cstheme="minorHAnsi"/>
                <w:b/>
              </w:rPr>
            </w:pPr>
            <w:r>
              <w:rPr>
                <w:rFonts w:cstheme="minorHAnsi"/>
                <w:b/>
              </w:rPr>
              <w:t>KRLE</w:t>
            </w:r>
          </w:p>
        </w:tc>
        <w:tc>
          <w:tcPr>
            <w:tcW w:w="8222" w:type="dxa"/>
          </w:tcPr>
          <w:p w:rsidR="00B913C5" w:rsidRPr="00B26F62" w:rsidRDefault="00B913C5" w:rsidP="006D4364">
            <w:pPr>
              <w:rPr>
                <w:rFonts w:cstheme="minorHAnsi"/>
              </w:rPr>
            </w:pPr>
            <w:r>
              <w:rPr>
                <w:rFonts w:cstheme="minorHAnsi"/>
                <w:b/>
              </w:rPr>
              <w:t xml:space="preserve">Fredag 5.-6.t: </w:t>
            </w:r>
            <w:r w:rsidR="006D4364">
              <w:rPr>
                <w:rFonts w:cstheme="minorHAnsi"/>
              </w:rPr>
              <w:t xml:space="preserve">Avslutte tema om humanistisk livssyn. Kosetime siste time. </w:t>
            </w:r>
          </w:p>
        </w:tc>
      </w:tr>
    </w:tbl>
    <w:p w:rsidR="00B913C5" w:rsidRPr="00D53027" w:rsidRDefault="00B913C5" w:rsidP="00B913C5">
      <w:pPr>
        <w:rPr>
          <w:rFonts w:cstheme="minorHAnsi"/>
          <w:b/>
          <w:sz w:val="36"/>
          <w:szCs w:val="36"/>
        </w:rPr>
      </w:pPr>
    </w:p>
    <w:p w:rsidR="00B913C5" w:rsidRPr="00580997" w:rsidRDefault="00B913C5" w:rsidP="00B913C5">
      <w:pPr>
        <w:rPr>
          <w:rFonts w:cstheme="minorHAnsi"/>
          <w:b/>
        </w:rPr>
      </w:pPr>
    </w:p>
    <w:p w:rsidR="00B913C5" w:rsidRDefault="00B913C5" w:rsidP="00B913C5"/>
    <w:p w:rsidR="00B913C5" w:rsidRDefault="00B913C5" w:rsidP="00B913C5"/>
    <w:p w:rsidR="00B913C5" w:rsidRDefault="00B913C5" w:rsidP="00B913C5"/>
    <w:p w:rsidR="00B913C5" w:rsidRDefault="00B913C5" w:rsidP="00B913C5"/>
    <w:p w:rsidR="00324506" w:rsidRDefault="00324506"/>
    <w:sectPr w:rsidR="00324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C5"/>
    <w:rsid w:val="002309BC"/>
    <w:rsid w:val="00324506"/>
    <w:rsid w:val="003B38E5"/>
    <w:rsid w:val="00594783"/>
    <w:rsid w:val="006D4364"/>
    <w:rsid w:val="00B913C5"/>
    <w:rsid w:val="00BA12D7"/>
    <w:rsid w:val="00C41672"/>
    <w:rsid w:val="00ED63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E5A1"/>
  <w15:chartTrackingRefBased/>
  <w15:docId w15:val="{29FF6A2F-E866-4086-9CA2-012E797C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C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9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B9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558</Words>
  <Characters>2959</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lærer</dc:creator>
  <cp:keywords/>
  <dc:description/>
  <cp:lastModifiedBy>lærer</cp:lastModifiedBy>
  <cp:revision>2</cp:revision>
  <dcterms:created xsi:type="dcterms:W3CDTF">2023-02-16T13:14:00Z</dcterms:created>
  <dcterms:modified xsi:type="dcterms:W3CDTF">2023-02-16T14:42:00Z</dcterms:modified>
</cp:coreProperties>
</file>