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6C281B" wp14:paraId="447CF9AA" wp14:textId="21DE6B71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4D6C281B" w:rsidR="52D08F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Arbeidsplan 6. trinn     Uke 4</w:t>
      </w:r>
      <w:r w:rsidRPr="4D6C281B" w:rsidR="0F1655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3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60"/>
        <w:gridCol w:w="1260"/>
        <w:gridCol w:w="1485"/>
        <w:gridCol w:w="1395"/>
      </w:tblGrid>
      <w:tr w:rsidR="32171A0D" w:rsidTr="14E57628" w14:paraId="48E9867C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C54AAC4" w14:textId="566B78C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457395D" w14:textId="2E53A67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4B3D5598" w14:textId="01124C0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0CA67015" w14:textId="5763A89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8147896" w14:textId="0F37C1F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939EC3C" w14:textId="2694D0F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546E23D" w14:textId="675DC77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32171A0D" w:rsidTr="14E57628" w14:paraId="23CEDA15">
        <w:trPr>
          <w:trHeight w:val="75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2E54828" w14:textId="5C26EFB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302AFCF" w14:textId="36E4433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4879408" w14:textId="09F6CD5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7DED064" w14:textId="26D69A9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8407750" w:rsidP="28407750" w:rsidRDefault="28407750" w14:paraId="66775695" w14:textId="23DBE8A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8407750" w:rsidR="284077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0D86C2C" w14:textId="7B1D73E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  <w:p w:rsidR="32171A0D" w:rsidP="32171A0D" w:rsidRDefault="32171A0D" w14:paraId="60CA0018" w14:textId="25012AF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A89910A" w14:textId="0DB653B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32171A0D" w:rsidTr="14E57628" w14:paraId="05346FDD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59F1601" w14:textId="20FDD12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CA6F354" w14:textId="4DDE451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8257E13" w14:textId="33F257A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2D6132D" w14:textId="77B66A9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8407750" w:rsidP="28407750" w:rsidRDefault="28407750" w14:paraId="6E9F7B69" w14:textId="28333B9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8407750" w:rsidR="284077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Engelsk  </w:t>
            </w:r>
          </w:p>
          <w:p w:rsidR="28407750" w:rsidP="28407750" w:rsidRDefault="28407750" w14:paraId="4AD03A23" w14:textId="6CCD811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E80FF46" w14:textId="361FB3F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6.-7. </w:t>
            </w:r>
          </w:p>
          <w:p w:rsidR="32171A0D" w:rsidP="32171A0D" w:rsidRDefault="32171A0D" w14:paraId="0816A762" w14:textId="3BDE3F4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EE02C7F" w14:textId="7F25813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32171A0D" w:rsidTr="14E57628" w14:paraId="1BA1B47B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8495C76" w14:textId="24BF13F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6282C78" w14:textId="697EB0D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KRLE 5.-6.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B14BD3D" w14:textId="2A396B8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A7BCD0D" w14:textId="5592472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8407750" w:rsidP="28407750" w:rsidRDefault="28407750" w14:paraId="2C38CF8A" w14:textId="3E62444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8407750" w:rsidR="284077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Samf. 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C615FE2" w14:textId="42AC6CB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2171A0D" w:rsidP="14E57628" w:rsidRDefault="32171A0D" w14:paraId="44EF1630" w14:textId="4FD0344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E57628" w:rsidR="57FC11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Turmarsj</w:t>
            </w:r>
            <w:r w:rsidRPr="14E57628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  <w:p w:rsidR="32171A0D" w:rsidP="14E57628" w:rsidRDefault="32171A0D" w14:paraId="31D5A2A8" w14:textId="4FE2761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E57628" w:rsidR="6C39464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  <w:t>Kl. 10.00</w:t>
            </w:r>
          </w:p>
        </w:tc>
      </w:tr>
      <w:tr w:rsidR="32171A0D" w:rsidTr="14E57628" w14:paraId="0D168C27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EB1D033" w14:textId="03F342D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0F72B626" w14:textId="190DFA9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KRLE 5.-6.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9A7D001" w14:textId="297AB1C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35CE601" w14:textId="059B257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8407750" w:rsidP="28407750" w:rsidRDefault="28407750" w14:paraId="7548F0D9" w14:textId="55BC863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8407750" w:rsidR="284077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Samf.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27F6F76B" w14:textId="60E1A3B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Matte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6EABF04" w14:textId="429E393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 og helse Hårstrikk!</w:t>
            </w:r>
          </w:p>
        </w:tc>
      </w:tr>
      <w:tr w:rsidR="32171A0D" w:rsidTr="14E57628" w14:paraId="7A2209D9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3300C10" w14:textId="59D0192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12.15-13.00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291B28B2" w14:textId="6EC6A2F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0D913E10" w14:textId="45E9D9B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F11DD92" w14:textId="1123B35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2EE43B1" w14:textId="3E42967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2C4DA624" w14:textId="4F66B27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Uteskole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22F9338" w14:textId="30B89B0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M&amp;H</w:t>
            </w:r>
          </w:p>
        </w:tc>
      </w:tr>
      <w:tr w:rsidR="32171A0D" w:rsidTr="14E57628" w14:paraId="005DE3EF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E7F6EAC" w14:textId="6A77DA5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080CE1EE" w14:textId="69B473F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6FDBF1F" w14:textId="70C0F85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2CA570C2" w14:textId="764F603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2EDA5F2" w14:textId="0B136E7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0D820949" w14:textId="5839E0B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Uteskole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4097A8EC" w14:textId="336B2F2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M&amp;H</w:t>
            </w:r>
          </w:p>
        </w:tc>
      </w:tr>
    </w:tbl>
    <w:p xmlns:wp14="http://schemas.microsoft.com/office/word/2010/wordml" w:rsidP="32171A0D" wp14:paraId="54368FAE" wp14:textId="32FE67F9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  <w:gridCol w:w="1560"/>
      </w:tblGrid>
      <w:tr w:rsidR="32171A0D" w:rsidTr="32171A0D" w14:paraId="4B4691AA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92039DD" w14:textId="3863DB1F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2171A0D" w:rsidR="32171A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97078E5" w14:textId="719C2AF2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2171A0D" w:rsidR="32171A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5CF1B15" w14:textId="43FE942E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2171A0D" w:rsidR="32171A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0B5D9C7F" w14:textId="202CF0D2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2171A0D" w:rsidR="32171A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Charlotte</w:t>
            </w:r>
          </w:p>
        </w:tc>
      </w:tr>
    </w:tbl>
    <w:p xmlns:wp14="http://schemas.microsoft.com/office/word/2010/wordml" w:rsidP="32171A0D" wp14:paraId="56CC1696" wp14:textId="58EF5A05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32171A0D" w:rsidR="52D08F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32171A0D" w:rsidTr="14E57628" w14:paraId="7AD0009A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904373E" w14:textId="365B0E1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32171A0D" w:rsidTr="14E57628" w14:paraId="3AA7D131">
        <w:trPr>
          <w:trHeight w:val="261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C3022D" w:rsidP="350FE39D" w:rsidRDefault="12C3022D" w14:paraId="23B2501A" w14:textId="254EF3FE">
            <w:pPr>
              <w:bidi w:val="0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5B41E000" w:rsidR="12C302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Hei! </w:t>
            </w:r>
          </w:p>
          <w:p w:rsidR="786C21EA" w:rsidP="14E57628" w:rsidRDefault="786C21EA" w14:paraId="59C9D317" w14:textId="45BE994C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E57628" w:rsidR="786C21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I ettermiddag/kveld, mandag, fra </w:t>
            </w:r>
            <w:r w:rsidRPr="14E57628" w:rsidR="786C21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kl</w:t>
            </w:r>
            <w:r w:rsidRPr="14E57628" w:rsidR="50E6B8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.</w:t>
            </w:r>
            <w:r w:rsidRPr="14E57628" w:rsidR="786C21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17-19 skal mellomtrinnet møtes i </w:t>
            </w:r>
            <w:r w:rsidRPr="14E57628" w:rsidR="786C21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Bøhallen</w:t>
            </w:r>
            <w:r w:rsidRPr="14E57628" w:rsidR="786C21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for å være sosial sammen. Dette er obligatorisk. </w:t>
            </w:r>
          </w:p>
          <w:p w:rsidR="4514AEE4" w:rsidP="14E57628" w:rsidRDefault="4514AEE4" w14:paraId="4BE2D489" w14:textId="31F888D9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E57628" w:rsidR="4514AE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På fredag er det Pysj</w:t>
            </w:r>
            <w:r w:rsidRPr="14E57628" w:rsidR="5C7125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- og</w:t>
            </w:r>
            <w:r w:rsidRPr="14E57628" w:rsidR="4514AE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r w:rsidRPr="14E57628" w:rsidR="5C7125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kosebuksedag </w:t>
            </w:r>
            <w:r w:rsidRPr="14E57628" w:rsidR="4514AE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arrangert av </w:t>
            </w:r>
            <w:r w:rsidRPr="14E57628" w:rsidR="66D94B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E</w:t>
            </w:r>
            <w:r w:rsidRPr="14E57628" w:rsidR="4514AE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levrådet. </w:t>
            </w:r>
            <w:r w:rsidRPr="14E57628" w:rsidR="11E28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Da kan de som ønsker ha på det. </w:t>
            </w:r>
          </w:p>
          <w:p w:rsidR="786C21EA" w:rsidP="14E57628" w:rsidRDefault="786C21EA" w14:paraId="608F2341" w14:textId="0D71FCAE">
            <w:pPr>
              <w:pStyle w:val="Heading2"/>
              <w:bidi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E57628" w:rsidR="786C21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På fredag</w:t>
            </w:r>
            <w:r w:rsidRPr="14E57628" w:rsidR="23F65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kl. 10 er det</w:t>
            </w:r>
            <w:r w:rsidRPr="14E57628" w:rsidR="786C21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r w:rsidRPr="14E57628" w:rsidR="786C21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turmarsj arrangert av småtrinnet. </w:t>
            </w:r>
            <w:r w:rsidRPr="14E57628" w:rsidR="66D511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De har jobba med FORUT Barneaksjonen 2023, og lært om barns rettigheter i Malawi. </w:t>
            </w:r>
            <w:r w:rsidRPr="14E57628" w:rsidR="4520E8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En viktig del av aksjonen er at barn i Norge gjør en innsats for å skaffe midler til prosjekter for barn i andre land. Småtrinne</w:t>
            </w:r>
            <w:r w:rsidRPr="14E57628" w:rsidR="1C58CA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t</w:t>
            </w:r>
            <w:r w:rsidRPr="14E57628" w:rsidR="4520E8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har derfor invitert familie, barnehagen og oss på mellomtrinnet til å gå turmarsj sammen</w:t>
            </w:r>
            <w:r w:rsidRPr="14E57628" w:rsidR="4DC0B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med dem. Hvis dere har anledning til å støtte småtrinnet, kan dere gi et valgfritt beløp </w:t>
            </w:r>
            <w:r w:rsidRPr="14E57628" w:rsidR="719A6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til innsamlinga som vil være i sammenhen</w:t>
            </w:r>
            <w:r w:rsidRPr="14E57628" w:rsidR="719A6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g med </w:t>
            </w:r>
            <w:r w:rsidRPr="14E57628" w:rsidR="719A6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tur</w:t>
            </w:r>
            <w:r w:rsidRPr="14E57628" w:rsidR="719A6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ma</w:t>
            </w:r>
            <w:r w:rsidRPr="14E57628" w:rsidR="0348CC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r</w:t>
            </w:r>
            <w:r w:rsidRPr="14E57628" w:rsidR="719A6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sjen</w:t>
            </w:r>
            <w:r w:rsidRPr="14E57628" w:rsidR="719A6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.</w:t>
            </w:r>
            <w:r w:rsidRPr="14E57628" w:rsidR="0F8B9D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En av deltakerne vil også vinne en søt bamse kalt </w:t>
            </w:r>
            <w:r w:rsidRPr="14E57628" w:rsidR="0F8B9D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Monki</w:t>
            </w:r>
            <w:r w:rsidRPr="14E57628" w:rsidR="0F8B9D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.</w:t>
            </w:r>
            <w:r w:rsidRPr="14E57628" w:rsidR="719A6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Har dere lyst å gå sammen med oss, er dere hjertelig velkomne!  </w:t>
            </w:r>
          </w:p>
          <w:p w:rsidR="32171A0D" w:rsidP="350FE39D" w:rsidRDefault="32171A0D" w14:paraId="0394B2F1" w14:textId="14978228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0"/>
                <w:szCs w:val="20"/>
                <w:u w:val="none"/>
                <w:lang w:val="nb-NO"/>
              </w:rPr>
              <w:t xml:space="preserve">Innlogging </w:t>
            </w: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0"/>
                <w:szCs w:val="20"/>
                <w:u w:val="none"/>
                <w:lang w:val="nb-NO"/>
              </w:rPr>
              <w:t>Matopedia</w:t>
            </w: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0"/>
                <w:szCs w:val="20"/>
                <w:u w:val="none"/>
                <w:lang w:val="nb-NO"/>
              </w:rPr>
              <w:t xml:space="preserve"> - Passord: </w:t>
            </w: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GreskAndestek52</w:t>
            </w:r>
          </w:p>
          <w:p w:rsidR="32171A0D" w:rsidP="350FE39D" w:rsidRDefault="32171A0D" w14:paraId="5A198A91" w14:textId="020F56E4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Ha ei flott uke! </w:t>
            </w:r>
          </w:p>
          <w:p w:rsidR="32171A0D" w:rsidP="350FE39D" w:rsidRDefault="32171A0D" w14:paraId="52C73A54" w14:textId="33818AC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Jeg har kontaktlærertime hver mandag kl. 11.30-12.15.</w:t>
            </w:r>
          </w:p>
          <w:p w:rsidR="32171A0D" w:rsidP="350FE39D" w:rsidRDefault="32171A0D" w14:paraId="71797A0E" w14:textId="2AA89B7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Jeg kan treffes på tlf., Straume skole 76114391/76114392 </w:t>
            </w:r>
          </w:p>
          <w:p w:rsidR="32171A0D" w:rsidP="350FE39D" w:rsidRDefault="32171A0D" w14:paraId="68F1B33B" w14:textId="311B779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Mob: 91159847 Mail: </w:t>
            </w:r>
            <w:hyperlink r:id="Rf40eb875c9b1481f">
              <w:r w:rsidRPr="350FE39D" w:rsidR="32171A0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0"/>
                  <w:szCs w:val="20"/>
                  <w:lang w:val="en-GB"/>
                </w:rPr>
                <w:t>kristinanetthansen@gmail.com</w:t>
              </w:r>
            </w:hyperlink>
          </w:p>
        </w:tc>
      </w:tr>
    </w:tbl>
    <w:p xmlns:wp14="http://schemas.microsoft.com/office/word/2010/wordml" w:rsidP="32171A0D" wp14:paraId="21FD6A81" wp14:textId="729A781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8955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070"/>
        <w:gridCol w:w="1980"/>
        <w:gridCol w:w="2205"/>
      </w:tblGrid>
      <w:tr w:rsidR="32171A0D" w:rsidTr="14E57628" w14:paraId="02A7D21C">
        <w:trPr>
          <w:trHeight w:val="435"/>
        </w:trPr>
        <w:tc>
          <w:tcPr>
            <w:tcW w:w="27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D8F53AF" w14:textId="2C85FEE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64EDCBE" w14:textId="5DF3205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2E6E6D0" w14:textId="3AC271C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A391F85" w14:textId="69AA5AA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32171A0D" w:rsidTr="14E57628" w14:paraId="038A56E8">
        <w:trPr>
          <w:trHeight w:val="1575"/>
        </w:trPr>
        <w:tc>
          <w:tcPr>
            <w:tcW w:w="27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06C92D0F" w14:textId="1311955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Norsk/Mat og helse: </w:t>
            </w:r>
          </w:p>
          <w:p w:rsidR="32171A0D" w:rsidP="5B41E000" w:rsidRDefault="32171A0D" w14:paraId="352A4ACA" w14:textId="15EA3BD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5B41E000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Leksjon </w:t>
            </w:r>
            <w:r w:rsidRPr="5B41E000" w:rsidR="7C2B88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10: Smak. </w:t>
            </w:r>
            <w:r w:rsidRPr="5B41E000" w:rsidR="3B8BFB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  <w:p w:rsidR="32171A0D" w:rsidP="5B41E000" w:rsidRDefault="32171A0D" w14:paraId="367E27B4" w14:textId="781DBBF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5B41E000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Les om </w:t>
            </w:r>
            <w:r w:rsidRPr="5B41E000" w:rsidR="72BCE4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Smakssansen og Utforske smaker. </w:t>
            </w:r>
          </w:p>
          <w:p w:rsidR="32171A0D" w:rsidP="14E57628" w:rsidRDefault="32171A0D" w14:paraId="7E819A0D" w14:textId="5178770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4E57628" w:rsidR="33E98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Skriv fem </w:t>
            </w:r>
            <w:r w:rsidRPr="14E57628" w:rsidR="33E98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faktasetninger</w:t>
            </w:r>
            <w:r w:rsidRPr="14E57628" w:rsidR="33E98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fra </w:t>
            </w:r>
            <w:r w:rsidRPr="14E57628" w:rsidR="33E98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tekstene d</w:t>
            </w:r>
            <w:r w:rsidRPr="14E57628" w:rsidR="33E98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u nettopp har lest</w:t>
            </w:r>
            <w:r w:rsidRPr="14E57628" w:rsidR="5E638D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. </w:t>
            </w:r>
            <w:r w:rsidRPr="14E57628" w:rsidR="0394D4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  <w:p w:rsidR="32171A0D" w:rsidP="7FC0D796" w:rsidRDefault="32171A0D" w14:paraId="6BADF903" w14:textId="6AE1F3F9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</w:p>
          <w:p w:rsidR="32171A0D" w:rsidP="14E57628" w:rsidRDefault="32171A0D" w14:paraId="7C6BE233" w14:textId="651ABC5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E57628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minutter</w:t>
            </w:r>
            <w:r w:rsidRPr="14E57628" w:rsidR="549719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.</w:t>
            </w:r>
          </w:p>
          <w:p w:rsidR="32171A0D" w:rsidP="14E57628" w:rsidRDefault="32171A0D" w14:paraId="6EE1A11A" w14:textId="614BB2A7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</w:pPr>
          </w:p>
          <w:p w:rsidR="32171A0D" w:rsidP="14E57628" w:rsidRDefault="32171A0D" w14:paraId="124FEF81" w14:textId="03B8160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E57628" w:rsidR="1BE0AC6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Engelsk: </w:t>
            </w:r>
          </w:p>
          <w:p w:rsidR="32171A0D" w:rsidP="14E57628" w:rsidRDefault="32171A0D" w14:paraId="7886C4EC" w14:textId="42BC5837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4E57628" w:rsidR="1BE0A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Jobb 15 min på </w:t>
            </w:r>
            <w:r w:rsidRPr="14E57628" w:rsidR="1BE0A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explore</w:t>
            </w:r>
            <w:r w:rsidRPr="14E57628" w:rsidR="1BE0A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smart øving. 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BE0AC6D" w:rsidP="14E57628" w:rsidRDefault="1BE0AC6D" w14:paraId="3AB64959" w14:textId="03B8160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E57628" w:rsidR="1BE0AC6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Engelsk: </w:t>
            </w:r>
          </w:p>
          <w:p w:rsidR="1BE0AC6D" w:rsidP="14E57628" w:rsidRDefault="1BE0AC6D" w14:paraId="0AF567A5" w14:textId="230B6B3E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4E57628" w:rsidR="1BE0A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 på explore smart øving.</w:t>
            </w:r>
          </w:p>
          <w:p w:rsidR="14E57628" w:rsidP="14E57628" w:rsidRDefault="14E57628" w14:paraId="470110F5" w14:textId="5D933415">
            <w:pPr>
              <w:pStyle w:val="Normal"/>
              <w:spacing w:after="16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  <w:p w:rsidR="32171A0D" w:rsidP="7FC0D796" w:rsidRDefault="32171A0D" w14:paraId="2A8D4D13" w14:textId="6F39330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2276F53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</w:p>
          <w:p w:rsidR="32171A0D" w:rsidP="7FC0D796" w:rsidRDefault="32171A0D" w14:paraId="3C65F686" w14:textId="76D31CA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2276F5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minutter videre i matte.</w:t>
            </w:r>
          </w:p>
          <w:p w:rsidR="32171A0D" w:rsidP="7FC0D796" w:rsidRDefault="32171A0D" w14:paraId="33469151" w14:textId="2BA53338">
            <w:pPr>
              <w:pStyle w:val="Normal"/>
              <w:spacing w:after="16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14E57628" w:rsidRDefault="32171A0D" w14:paraId="7395D357" w14:textId="230FE31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E57628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Norsk - </w:t>
            </w:r>
            <w:r w:rsidRPr="14E57628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Leseforståelse: </w:t>
            </w:r>
            <w:r w:rsidRPr="14E57628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Les</w:t>
            </w:r>
            <w:r w:rsidRPr="14E57628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s. 1</w:t>
            </w:r>
            <w:r w:rsidRPr="14E57628" w:rsidR="06F304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6</w:t>
            </w:r>
            <w:r w:rsidRPr="14E57628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i Leseforståelse. Gjør spm. i A-ruta. Denne SKAL være gjort til torsdag!</w:t>
            </w:r>
          </w:p>
          <w:p w:rsidR="32171A0D" w:rsidP="7FC0D796" w:rsidRDefault="32171A0D" w14:paraId="55F45E6D" w14:textId="74CBE52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32171A0D" w:rsidP="7FC0D796" w:rsidRDefault="32171A0D" w14:paraId="209DA203" w14:textId="48070FE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</w:p>
          <w:p w:rsidR="32171A0D" w:rsidP="14E57628" w:rsidRDefault="32171A0D" w14:paraId="2670F80E" w14:textId="581B012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E57628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Jobb 15 min. 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68CC8DD5" w14:textId="538E24A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41E000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Norsk/Mat og helse: </w:t>
            </w:r>
          </w:p>
          <w:p w:rsidR="0856E754" w:rsidP="5B41E000" w:rsidRDefault="0856E754" w14:paraId="49EA5055" w14:textId="53B93D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B41E000" w:rsidR="0856E7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Se filmen </w:t>
            </w:r>
            <w:hyperlink r:id="Raeb08a5cb25d479b">
              <w:r w:rsidRPr="5B41E000" w:rsidR="0856E75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>Hvor sitter smakssansen</w:t>
              </w:r>
            </w:hyperlink>
            <w:r w:rsidRPr="5B41E000" w:rsidR="0856E7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på </w:t>
            </w:r>
            <w:r w:rsidRPr="5B41E000" w:rsidR="0856E7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nrk</w:t>
            </w:r>
            <w:r w:rsidRPr="5B41E000" w:rsidR="0856E7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skole. </w:t>
            </w:r>
          </w:p>
          <w:p w:rsidR="5B41E000" w:rsidP="5B41E000" w:rsidRDefault="5B41E000" w14:paraId="17F8D76E" w14:textId="7C54BD9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  <w:p w:rsidR="0856E754" w:rsidP="5B41E000" w:rsidRDefault="0856E754" w14:paraId="0280B1D3" w14:textId="6BEA64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5B41E000" w:rsidR="0856E7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Se filmen </w:t>
            </w:r>
            <w:hyperlink r:id="Ra8665df041074091">
              <w:r w:rsidRPr="5B41E000" w:rsidR="0856E75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>Test av smaksløkene</w:t>
              </w:r>
            </w:hyperlink>
            <w:r w:rsidRPr="5B41E000" w:rsidR="0856E7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på </w:t>
            </w:r>
            <w:r w:rsidRPr="5B41E000" w:rsidR="0856E7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nrk</w:t>
            </w:r>
            <w:r w:rsidRPr="5B41E000" w:rsidR="0856E7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skole. </w:t>
            </w:r>
          </w:p>
          <w:p w:rsidR="32171A0D" w:rsidP="7FC0D796" w:rsidRDefault="32171A0D" w14:paraId="70D2307B" w14:textId="16C1B73D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  <w:p w:rsidR="32171A0D" w:rsidP="7FC0D796" w:rsidRDefault="32171A0D" w14:paraId="5A6DDF3B" w14:textId="1ADA7330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0A8E90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</w:p>
          <w:p w:rsidR="32171A0D" w:rsidP="14E57628" w:rsidRDefault="32171A0D" w14:paraId="19521B7F" w14:textId="3F66B612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4E57628" w:rsidR="4B7A4D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min.</w:t>
            </w:r>
          </w:p>
        </w:tc>
      </w:tr>
    </w:tbl>
    <w:p w:rsidR="19BBFEFB" w:rsidP="19BBFEFB" w:rsidRDefault="19BBFEFB" w14:paraId="16743608" w14:textId="3A3FC18B">
      <w:pPr>
        <w:pStyle w:val="Normal"/>
        <w:spacing w:after="160" w:afterAutospacing="off" w:line="257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32171A0D" w:rsidTr="14E57628" w14:paraId="1826FBBA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4B7A2298" w14:textId="47E0C71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C36A52B" w14:textId="60A7656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Arbeidsoppgaver</w:t>
            </w:r>
          </w:p>
        </w:tc>
      </w:tr>
      <w:tr w:rsidR="32171A0D" w:rsidTr="14E57628" w14:paraId="28F4B49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487A82E3" w14:textId="4B90DD7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14E57628" w:rsidRDefault="32171A0D" w14:paraId="7C9024DF" w14:textId="75ECF6B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E57628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14E57628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Oppstart med klassen og gjennomgang av </w:t>
            </w:r>
            <w:r w:rsidRPr="14E57628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a.planen</w:t>
            </w:r>
            <w:r w:rsidRPr="14E57628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  <w:r w:rsidRPr="14E57628" w:rsidR="10BE92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Utdeling av diverse beskjeder som skal hjem, og </w:t>
            </w:r>
            <w:r w:rsidRPr="14E57628" w:rsidR="10BE92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mattetesten</w:t>
            </w:r>
            <w:r w:rsidRPr="14E57628" w:rsidR="10BE92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fra forrige uke. </w:t>
            </w:r>
            <w:r w:rsidRPr="14E57628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snakker om det sosiale målet for denne uka. </w:t>
            </w:r>
            <w:r w:rsidRPr="14E57628" w:rsidR="3DB51A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får nye sitteplasser. </w:t>
            </w:r>
            <w:r w:rsidRPr="14E57628" w:rsidR="284F54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tema: Språkbruk – hva skal vi voksne gjøre? </w:t>
            </w:r>
            <w:r w:rsidRPr="14E57628" w:rsidR="79A3C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Noen må kanskje starte med Addisjonstest i denne timen. </w:t>
            </w:r>
          </w:p>
          <w:p w:rsidR="32171A0D" w:rsidP="32171A0D" w:rsidRDefault="32171A0D" w14:paraId="4A28AB9E" w14:textId="303D21E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deler oss 6. og 7., leser gjennom en leseforståelse-tekst sammen, gjør A-oppgavene muntlig, B-oppgavene i skriveboka, og går gjennom i plenum. Kanskje kan vi se på en av C-oppgavene. </w:t>
            </w:r>
          </w:p>
          <w:p w:rsidR="32171A0D" w:rsidP="14E57628" w:rsidRDefault="32171A0D" w14:paraId="3F10259B" w14:textId="768CE19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E57628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Fredag 1.-2.t:</w:t>
            </w:r>
            <w:r w:rsidRPr="14E57628" w:rsidR="25991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jobber videre med presse- og ytringsfrihet. </w:t>
            </w:r>
          </w:p>
        </w:tc>
      </w:tr>
      <w:tr w:rsidR="32171A0D" w:rsidTr="14E57628" w14:paraId="594548D3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E2EC777" w14:textId="33AA1AC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14E57628" w:rsidRDefault="32171A0D" w14:paraId="6AED3491" w14:textId="3B47F04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E57628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14E57628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</w:t>
            </w:r>
            <w:r w:rsidRPr="14E57628" w:rsidR="13EAC1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starter med </w:t>
            </w:r>
            <w:r w:rsidRPr="14E57628" w:rsidR="13EAC1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</w:t>
            </w:r>
            <w:r w:rsidRPr="14E57628" w:rsidR="66F43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u</w:t>
            </w:r>
            <w:r w:rsidRPr="14E57628" w:rsidR="13EAC1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btraksjon</w:t>
            </w:r>
            <w:r w:rsidRPr="14E57628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i mattepermen</w:t>
            </w:r>
            <w:r w:rsidRPr="14E57628" w:rsidR="6837D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 Noen som var syk på fredag får ta Addisjonstesten.</w:t>
            </w:r>
          </w:p>
          <w:p w:rsidR="32171A0D" w:rsidP="14E57628" w:rsidRDefault="32171A0D" w14:paraId="6744FB09" w14:textId="441096D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E57628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Torsdag 1.-2.t: </w:t>
            </w:r>
            <w:r w:rsidRPr="14E57628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</w:t>
            </w:r>
            <w:r w:rsidRPr="14E57628" w:rsidR="69AD18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Subtraksjon</w:t>
            </w:r>
            <w:r w:rsidRPr="14E57628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i mattepermen. </w:t>
            </w:r>
          </w:p>
        </w:tc>
      </w:tr>
      <w:tr w:rsidR="32171A0D" w:rsidTr="14E57628" w14:paraId="75F23908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401C58B6" w14:textId="268DFE6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14E57628" w:rsidRDefault="32171A0D" w14:paraId="03DF044F" w14:textId="6B54689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E57628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Onsdag 1.-2.t:</w:t>
            </w:r>
            <w:r w:rsidRPr="14E57628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14E57628" w:rsidR="6D3D97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</w:t>
            </w:r>
            <w:r w:rsidRPr="14E57628" w:rsidR="21490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ser hvordan alle ligger an med leksa til i dag. Vi har en engelsktest. </w:t>
            </w:r>
          </w:p>
        </w:tc>
      </w:tr>
      <w:tr w:rsidR="32171A0D" w:rsidTr="14E57628" w14:paraId="5063C5FA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EA8C3B7" w14:textId="3D27348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14E57628" w:rsidRDefault="32171A0D" w14:paraId="0D8E7EF6" w14:textId="1FC63631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E57628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Onsdag 3.-4.t: </w:t>
            </w:r>
            <w:r w:rsidRPr="14E57628" w:rsidR="6F84F8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Jobbe med presentasjon av land i Europa.</w:t>
            </w:r>
          </w:p>
        </w:tc>
      </w:tr>
      <w:tr w:rsidR="32171A0D" w:rsidTr="14E57628" w14:paraId="24466204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59A01C3" w14:textId="6F23E33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44E81F6E" w14:textId="71C3C0E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 4.-5.t: </w:t>
            </w: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deler organismer inn i ulike grupper – planteriket, dyreriket osv. </w:t>
            </w:r>
          </w:p>
        </w:tc>
      </w:tr>
      <w:tr w:rsidR="32171A0D" w:rsidTr="14E57628" w14:paraId="3A85A79D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6687E40" w14:textId="6B49B66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14E57628" w:rsidRDefault="32171A0D" w14:paraId="44E3A5A4" w14:textId="2140F62B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E57628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3. og 4. t: </w:t>
            </w:r>
            <w:r w:rsidRPr="14E57628" w:rsidR="75675D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Side 62-69.  Oppgaver side 70. Du skal fortelle om det du har lest og oppgavene du har gjort for klassen. </w:t>
            </w:r>
            <w:r w:rsidRPr="14E57628" w:rsidR="75675D3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32171A0D" w:rsidTr="14E57628" w14:paraId="03D6543B">
        <w:trPr>
          <w:trHeight w:val="36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5407F31" w14:textId="09F43A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Mat og helse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5B41E000" w:rsidRDefault="32171A0D" w14:paraId="6016B3B2" w14:textId="07DA789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5B41E000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Meny:</w:t>
            </w:r>
            <w:r w:rsidRPr="5B41E000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5B41E000" w:rsidR="5C7F2F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Kyllingstrimler</w:t>
            </w:r>
            <w:r w:rsidRPr="5B41E000" w:rsidR="5C7F2F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med fløtesaus og potet- og blomkålmos. </w:t>
            </w:r>
          </w:p>
          <w:p w:rsidR="32171A0D" w:rsidP="5B41E000" w:rsidRDefault="32171A0D" w14:paraId="65264D99" w14:textId="7B26BA5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5B41E000" w:rsidR="5C7F2F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Sjokoladefondant. </w:t>
            </w:r>
          </w:p>
        </w:tc>
      </w:tr>
    </w:tbl>
    <w:p xmlns:wp14="http://schemas.microsoft.com/office/word/2010/wordml" w:rsidP="32171A0D" wp14:paraId="714CE80E" wp14:textId="4BE32341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32171A0D" w:rsidTr="14E57628" w14:paraId="05DB7E30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D723D5F" w14:textId="5AB85C8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823F6BE" w14:textId="4BB7F63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32171A0D" w:rsidTr="14E57628" w14:paraId="3029E2FC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9DE3CDA" w14:textId="41FF08F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2675D7CE" w14:textId="2BF028BD">
            <w:pPr>
              <w:pStyle w:val="Normal"/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0D796" w:rsidR="45975A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er positiv når vi skal ha nye aktiviteter eller lærer nye arbeidsmåter.  </w:t>
            </w:r>
          </w:p>
        </w:tc>
      </w:tr>
      <w:tr w:rsidR="32171A0D" w:rsidTr="14E57628" w14:paraId="31988309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F55A9E2" w14:textId="092E8B2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72249C77" w14:textId="41C8050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</w:t>
            </w:r>
            <w:r w:rsidRPr="7FC0D796" w:rsidR="2A0342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kan si noe om ytringsfrihet, pressefrihet og demokrati. </w:t>
            </w:r>
          </w:p>
        </w:tc>
      </w:tr>
      <w:tr w:rsidR="32171A0D" w:rsidTr="14E57628" w14:paraId="7515E4E9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2CEAFDA8" w14:textId="77C52DA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14E57628" w:rsidRDefault="32171A0D" w14:paraId="2517909D" w14:textId="15B0B119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4E57628" w:rsidR="781E0E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</w:t>
            </w:r>
            <w:r w:rsidRPr="14E57628" w:rsidR="27F3EB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subtrahere ved å veksle flere ganger. </w:t>
            </w:r>
            <w:r w:rsidRPr="14E57628" w:rsidR="781E0E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 </w:t>
            </w:r>
          </w:p>
        </w:tc>
      </w:tr>
      <w:tr w:rsidR="32171A0D" w:rsidTr="14E57628" w14:paraId="6B96775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28980418" w14:textId="3A65BFD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14E57628" w:rsidRDefault="32171A0D" w14:paraId="1B6B5B1F" w14:textId="5EB58A7E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E57628" w:rsidR="1C529C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kan bruke </w:t>
            </w:r>
            <w:r w:rsidRPr="14E57628" w:rsidR="1DC0E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setningene “</w:t>
            </w:r>
            <w:r w:rsidRPr="14E57628" w:rsidR="1DC0E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I’m</w:t>
            </w:r>
            <w:r w:rsidRPr="14E57628" w:rsidR="1DC0E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14E57628" w:rsidR="1DC0E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going</w:t>
            </w:r>
            <w:r w:rsidRPr="14E57628" w:rsidR="1DC0E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to talk </w:t>
            </w:r>
            <w:r w:rsidRPr="14E57628" w:rsidR="1DC0E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about</w:t>
            </w:r>
            <w:r w:rsidRPr="14E57628" w:rsidR="1DC0E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...” og “It is </w:t>
            </w:r>
            <w:r w:rsidRPr="14E57628" w:rsidR="1DC0E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important</w:t>
            </w:r>
            <w:r w:rsidRPr="14E57628" w:rsidR="1DC0E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to...”</w:t>
            </w:r>
          </w:p>
        </w:tc>
      </w:tr>
      <w:tr w:rsidR="32171A0D" w:rsidTr="14E57628" w14:paraId="01483E40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2DCB13E" w14:textId="53B6087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Samfunnsfag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14E57628" w:rsidRDefault="32171A0D" w14:paraId="2C997286" w14:textId="660B55C4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E57628" w:rsidR="7E53E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har lagd en </w:t>
            </w:r>
            <w:r w:rsidRPr="14E57628" w:rsidR="7E53E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presentasjon</w:t>
            </w:r>
            <w:r w:rsidRPr="14E57628" w:rsidR="7E53E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av et land i Europa.</w:t>
            </w:r>
          </w:p>
        </w:tc>
      </w:tr>
      <w:tr w:rsidR="32171A0D" w:rsidTr="14E57628" w14:paraId="4C23084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A2DCB90" w14:textId="1D46F67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3639D51" w14:textId="2BE044E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Gjøre rede for hvordan organismer kan deles inn i hovedgrupper, og gi eksempler på ulike organismers særtrekk.</w:t>
            </w:r>
          </w:p>
        </w:tc>
      </w:tr>
      <w:tr w:rsidR="32171A0D" w:rsidTr="14E57628" w14:paraId="76189276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14CA20E" w14:textId="202206E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14E57628" w:rsidRDefault="32171A0D" w14:paraId="67E615FD" w14:textId="0543654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E57628" w:rsidR="5593C4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kan navnet på jødenes hellige skrifter.</w:t>
            </w:r>
          </w:p>
          <w:p w:rsidR="32171A0D" w:rsidP="14E57628" w:rsidRDefault="32171A0D" w14:paraId="789C263D" w14:textId="3A9C5CF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E57628" w:rsidR="5593C4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kan nevne minst 2 måter jøder har blitt undertrykt på, til ulike tider og på forskjellige steder.</w:t>
            </w:r>
          </w:p>
        </w:tc>
      </w:tr>
      <w:tr w:rsidR="32171A0D" w:rsidTr="14E57628" w14:paraId="1B6DAD43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A04B370" w14:textId="5E42F6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 og helse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3EEFA901" w14:textId="73D5044A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5B41E000" w:rsidR="0E778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kan kjenne igjen grunnsmakene.</w:t>
            </w:r>
          </w:p>
          <w:p w:rsidR="32171A0D" w:rsidP="7FC0D796" w:rsidRDefault="32171A0D" w14:paraId="62C0E3B0" w14:textId="66AA4E85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5B41E000" w:rsidR="0E778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kan beskrive og uttrykke smak.</w:t>
            </w:r>
          </w:p>
          <w:p w:rsidR="32171A0D" w:rsidP="7FC0D796" w:rsidRDefault="32171A0D" w14:paraId="6E3541E5" w14:textId="26B4F769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5B41E000" w:rsidR="0E778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kan bruke sansene og utforske smak. </w:t>
            </w:r>
          </w:p>
          <w:p w:rsidR="32171A0D" w:rsidP="7FC0D796" w:rsidRDefault="32171A0D" w14:paraId="12CDAFC2" w14:textId="4DD0730D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5B41E000" w:rsidR="0E778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kan delta i samtaler om smak og ulike matvalg.</w:t>
            </w:r>
          </w:p>
        </w:tc>
      </w:tr>
    </w:tbl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CB550F"/>
    <w:rsid w:val="00B5C97A"/>
    <w:rsid w:val="00E36F8A"/>
    <w:rsid w:val="013E1F49"/>
    <w:rsid w:val="017C72B2"/>
    <w:rsid w:val="0348CC01"/>
    <w:rsid w:val="0394D4FC"/>
    <w:rsid w:val="0427FA51"/>
    <w:rsid w:val="04EC9F14"/>
    <w:rsid w:val="06886F75"/>
    <w:rsid w:val="06F30418"/>
    <w:rsid w:val="07936258"/>
    <w:rsid w:val="07F9E729"/>
    <w:rsid w:val="0856E754"/>
    <w:rsid w:val="0A8E90B5"/>
    <w:rsid w:val="0ACBCB9C"/>
    <w:rsid w:val="0BC6C2DF"/>
    <w:rsid w:val="0E778A71"/>
    <w:rsid w:val="0F165587"/>
    <w:rsid w:val="0F8B9DF7"/>
    <w:rsid w:val="0FB53DEE"/>
    <w:rsid w:val="0FF44090"/>
    <w:rsid w:val="1030D750"/>
    <w:rsid w:val="10BE92BB"/>
    <w:rsid w:val="11E28995"/>
    <w:rsid w:val="12C3022D"/>
    <w:rsid w:val="13481408"/>
    <w:rsid w:val="13EAC160"/>
    <w:rsid w:val="14734FE1"/>
    <w:rsid w:val="14E57628"/>
    <w:rsid w:val="14E99A81"/>
    <w:rsid w:val="15D81D45"/>
    <w:rsid w:val="170161BD"/>
    <w:rsid w:val="1739DFC8"/>
    <w:rsid w:val="173E555A"/>
    <w:rsid w:val="19BBFEFB"/>
    <w:rsid w:val="1A4903CE"/>
    <w:rsid w:val="1ABAE03F"/>
    <w:rsid w:val="1BE0AC6D"/>
    <w:rsid w:val="1C529C28"/>
    <w:rsid w:val="1C58CABF"/>
    <w:rsid w:val="1DBB3F06"/>
    <w:rsid w:val="1DC0EF0F"/>
    <w:rsid w:val="1F71E0D5"/>
    <w:rsid w:val="1F8C03FB"/>
    <w:rsid w:val="1FE7A8BA"/>
    <w:rsid w:val="20F2DFC8"/>
    <w:rsid w:val="2127D45C"/>
    <w:rsid w:val="21490D0B"/>
    <w:rsid w:val="21D00B0F"/>
    <w:rsid w:val="2276F537"/>
    <w:rsid w:val="236BDB70"/>
    <w:rsid w:val="23F65968"/>
    <w:rsid w:val="24142FD3"/>
    <w:rsid w:val="2420DE72"/>
    <w:rsid w:val="25991E84"/>
    <w:rsid w:val="25B00034"/>
    <w:rsid w:val="27F3EB45"/>
    <w:rsid w:val="283F4C93"/>
    <w:rsid w:val="28407750"/>
    <w:rsid w:val="284F5421"/>
    <w:rsid w:val="2A0342B4"/>
    <w:rsid w:val="2A1CEC86"/>
    <w:rsid w:val="2B76ED55"/>
    <w:rsid w:val="2D7D9A4E"/>
    <w:rsid w:val="32171A0D"/>
    <w:rsid w:val="33B9AB8B"/>
    <w:rsid w:val="33E98C25"/>
    <w:rsid w:val="349CEF36"/>
    <w:rsid w:val="350FE39D"/>
    <w:rsid w:val="35BC357A"/>
    <w:rsid w:val="35F20240"/>
    <w:rsid w:val="367C74D5"/>
    <w:rsid w:val="36EC03DF"/>
    <w:rsid w:val="391C02FD"/>
    <w:rsid w:val="3B8BFB9F"/>
    <w:rsid w:val="3C811B07"/>
    <w:rsid w:val="3CA71E62"/>
    <w:rsid w:val="3DB51AC8"/>
    <w:rsid w:val="3E7FC656"/>
    <w:rsid w:val="3EC8491A"/>
    <w:rsid w:val="3F0F377B"/>
    <w:rsid w:val="3F74F3CA"/>
    <w:rsid w:val="3FE3047A"/>
    <w:rsid w:val="4092E625"/>
    <w:rsid w:val="4246D83D"/>
    <w:rsid w:val="42FE1A42"/>
    <w:rsid w:val="44A14617"/>
    <w:rsid w:val="44A3E6CF"/>
    <w:rsid w:val="4514AEE4"/>
    <w:rsid w:val="4520E893"/>
    <w:rsid w:val="45975AB1"/>
    <w:rsid w:val="4633ED6E"/>
    <w:rsid w:val="46799944"/>
    <w:rsid w:val="46A54D87"/>
    <w:rsid w:val="48153AF4"/>
    <w:rsid w:val="48A34C1F"/>
    <w:rsid w:val="4A0CC15D"/>
    <w:rsid w:val="4A41B5F1"/>
    <w:rsid w:val="4B7A4D8B"/>
    <w:rsid w:val="4BE9AB83"/>
    <w:rsid w:val="4D13629C"/>
    <w:rsid w:val="4D6C281B"/>
    <w:rsid w:val="4DC0B2D0"/>
    <w:rsid w:val="4FD04307"/>
    <w:rsid w:val="507C02E1"/>
    <w:rsid w:val="50B0F775"/>
    <w:rsid w:val="50E6B8C5"/>
    <w:rsid w:val="5114157B"/>
    <w:rsid w:val="512CA660"/>
    <w:rsid w:val="516A4DBC"/>
    <w:rsid w:val="5206742B"/>
    <w:rsid w:val="520F56A3"/>
    <w:rsid w:val="52AFE02D"/>
    <w:rsid w:val="52D08FA2"/>
    <w:rsid w:val="53E89837"/>
    <w:rsid w:val="54644722"/>
    <w:rsid w:val="5497198C"/>
    <w:rsid w:val="5539234D"/>
    <w:rsid w:val="5593C46D"/>
    <w:rsid w:val="559A0388"/>
    <w:rsid w:val="569ADD4E"/>
    <w:rsid w:val="56D4F3AE"/>
    <w:rsid w:val="572038F9"/>
    <w:rsid w:val="57FC11CB"/>
    <w:rsid w:val="58BC095A"/>
    <w:rsid w:val="59B80440"/>
    <w:rsid w:val="5A6FFB72"/>
    <w:rsid w:val="5AAA2B88"/>
    <w:rsid w:val="5B41E000"/>
    <w:rsid w:val="5BF8FE31"/>
    <w:rsid w:val="5C712584"/>
    <w:rsid w:val="5C7F2F47"/>
    <w:rsid w:val="5DF26752"/>
    <w:rsid w:val="5E261C1B"/>
    <w:rsid w:val="5E638D64"/>
    <w:rsid w:val="5E677BA2"/>
    <w:rsid w:val="5F32A0FD"/>
    <w:rsid w:val="5F96566A"/>
    <w:rsid w:val="603E5E29"/>
    <w:rsid w:val="6098BBFC"/>
    <w:rsid w:val="61A1B5D5"/>
    <w:rsid w:val="61DA2E8A"/>
    <w:rsid w:val="62CDF72C"/>
    <w:rsid w:val="6375FEEB"/>
    <w:rsid w:val="6415EDB0"/>
    <w:rsid w:val="648AD4FF"/>
    <w:rsid w:val="66D5117B"/>
    <w:rsid w:val="66D94B92"/>
    <w:rsid w:val="66F43952"/>
    <w:rsid w:val="6837D55A"/>
    <w:rsid w:val="686584D9"/>
    <w:rsid w:val="68A827E5"/>
    <w:rsid w:val="68CB550F"/>
    <w:rsid w:val="694A6E58"/>
    <w:rsid w:val="697DFB10"/>
    <w:rsid w:val="69AD18D7"/>
    <w:rsid w:val="6B19CB71"/>
    <w:rsid w:val="6B48981B"/>
    <w:rsid w:val="6C39464C"/>
    <w:rsid w:val="6D3D9749"/>
    <w:rsid w:val="6E985A94"/>
    <w:rsid w:val="6F4F9C99"/>
    <w:rsid w:val="6F84F8F1"/>
    <w:rsid w:val="719A6EDC"/>
    <w:rsid w:val="71DE1728"/>
    <w:rsid w:val="72BCE40A"/>
    <w:rsid w:val="74B36EEF"/>
    <w:rsid w:val="75079C18"/>
    <w:rsid w:val="75675D33"/>
    <w:rsid w:val="779E5E0D"/>
    <w:rsid w:val="77C6A388"/>
    <w:rsid w:val="781E0E3D"/>
    <w:rsid w:val="786C21EA"/>
    <w:rsid w:val="792DA268"/>
    <w:rsid w:val="79A3CA5C"/>
    <w:rsid w:val="7A4DD581"/>
    <w:rsid w:val="7A7CD925"/>
    <w:rsid w:val="7AC54D47"/>
    <w:rsid w:val="7B1B6420"/>
    <w:rsid w:val="7B31B4D7"/>
    <w:rsid w:val="7C2B88C8"/>
    <w:rsid w:val="7C9F7C45"/>
    <w:rsid w:val="7D7E28B7"/>
    <w:rsid w:val="7E5304E2"/>
    <w:rsid w:val="7E53EEA9"/>
    <w:rsid w:val="7FC0D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550F"/>
  <w15:chartTrackingRefBased/>
  <w15:docId w15:val="{AF7F378E-3F4D-4B29-B8BA-EE349D5A22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ristinanetthansen@gmail.com" TargetMode="External" Id="Rf40eb875c9b1481f" /><Relationship Type="http://schemas.openxmlformats.org/officeDocument/2006/relationships/hyperlink" Target="https://www.nrk.no/skole/?mediaId=21382&amp;page=search&amp;q=smakssansen" TargetMode="External" Id="Raeb08a5cb25d479b" /><Relationship Type="http://schemas.openxmlformats.org/officeDocument/2006/relationships/hyperlink" Target="https://www.nrk.no/skole/?mediaId=18752&amp;page=search&amp;q=smakssansen" TargetMode="External" Id="Ra8665df0410740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50668-093E-4DFC-8777-7FF12C33D8F0}"/>
</file>

<file path=customXml/itemProps2.xml><?xml version="1.0" encoding="utf-8"?>
<ds:datastoreItem xmlns:ds="http://schemas.openxmlformats.org/officeDocument/2006/customXml" ds:itemID="{B5C5088A-4984-406D-A5BE-8DB18AA175B7}"/>
</file>

<file path=customXml/itemProps3.xml><?xml version="1.0" encoding="utf-8"?>
<ds:datastoreItem xmlns:ds="http://schemas.openxmlformats.org/officeDocument/2006/customXml" ds:itemID="{E8EA2816-D13E-41BA-8203-18650BAA1C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Kristin Anett Hansen</lastModifiedBy>
  <dcterms:created xsi:type="dcterms:W3CDTF">2023-10-05T11:18:31.0000000Z</dcterms:created>
  <dcterms:modified xsi:type="dcterms:W3CDTF">2023-10-20T13:02:02.6673128Z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